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CF" w:rsidRDefault="0001435C" w:rsidP="008903CF">
      <w:pPr>
        <w:spacing w:after="0"/>
        <w:jc w:val="center"/>
        <w:rPr>
          <w:rFonts w:ascii="Times New Roman" w:hAnsi="Times New Roman" w:cs="Times New Roman"/>
          <w:b/>
          <w:sz w:val="24"/>
          <w:szCs w:val="24"/>
        </w:rPr>
      </w:pPr>
      <w:r>
        <w:rPr>
          <w:rFonts w:ascii="Times New Roman" w:hAnsi="Times New Roman" w:cs="Times New Roman"/>
          <w:b/>
          <w:sz w:val="24"/>
          <w:szCs w:val="24"/>
        </w:rPr>
        <w:t>EPITHELIAL-TO-MESENCHYMAL TRANS</w:t>
      </w:r>
      <w:bookmarkStart w:id="0" w:name="_GoBack"/>
      <w:bookmarkEnd w:id="0"/>
      <w:r w:rsidR="008903CF">
        <w:rPr>
          <w:rFonts w:ascii="Times New Roman" w:hAnsi="Times New Roman" w:cs="Times New Roman"/>
          <w:b/>
          <w:sz w:val="24"/>
          <w:szCs w:val="24"/>
        </w:rPr>
        <w:t>ITION INDUCED DRUG RESISTANCE IN HEPATOCELLULAR CARCINOMA DERIVED CANCER STEM CELLS</w:t>
      </w:r>
    </w:p>
    <w:p w:rsidR="008903CF" w:rsidRPr="00183A43" w:rsidRDefault="008903CF" w:rsidP="008903CF">
      <w:pPr>
        <w:spacing w:after="0"/>
        <w:jc w:val="both"/>
        <w:rPr>
          <w:rFonts w:ascii="Times New Roman" w:hAnsi="Times New Roman" w:cs="Times New Roman"/>
          <w:b/>
          <w:sz w:val="24"/>
          <w:szCs w:val="24"/>
        </w:rPr>
      </w:pPr>
    </w:p>
    <w:p w:rsidR="008903CF" w:rsidRPr="00476A25" w:rsidRDefault="008903CF" w:rsidP="008903CF">
      <w:pPr>
        <w:spacing w:after="0"/>
        <w:jc w:val="both"/>
        <w:rPr>
          <w:rFonts w:ascii="Times New Roman" w:hAnsi="Times New Roman" w:cs="Times New Roman"/>
          <w:sz w:val="24"/>
          <w:szCs w:val="24"/>
          <w:vertAlign w:val="superscript"/>
        </w:rPr>
      </w:pPr>
      <w:r>
        <w:rPr>
          <w:rFonts w:ascii="Times New Roman" w:hAnsi="Times New Roman" w:cs="Times New Roman"/>
          <w:sz w:val="24"/>
          <w:szCs w:val="24"/>
        </w:rPr>
        <w:t xml:space="preserve">R. </w:t>
      </w:r>
      <w:r w:rsidRPr="00183A43">
        <w:rPr>
          <w:rFonts w:ascii="Times New Roman" w:hAnsi="Times New Roman" w:cs="Times New Roman"/>
          <w:sz w:val="24"/>
          <w:szCs w:val="24"/>
        </w:rPr>
        <w:t>Shrestha</w:t>
      </w:r>
      <w:r w:rsidRPr="00476A25">
        <w:rPr>
          <w:rFonts w:ascii="Times New Roman" w:hAnsi="Times New Roman" w:cs="Times New Roman"/>
          <w:sz w:val="24"/>
          <w:szCs w:val="24"/>
          <w:vertAlign w:val="superscript"/>
        </w:rPr>
        <w:t>1</w:t>
      </w:r>
      <w:proofErr w:type="gramStart"/>
      <w:r w:rsidRPr="00476A25">
        <w:rPr>
          <w:rFonts w:ascii="Times New Roman" w:hAnsi="Times New Roman" w:cs="Times New Roman"/>
          <w:sz w:val="24"/>
          <w:szCs w:val="24"/>
          <w:vertAlign w:val="superscript"/>
        </w:rPr>
        <w:t>,2</w:t>
      </w:r>
      <w:r>
        <w:rPr>
          <w:rFonts w:ascii="Times New Roman" w:hAnsi="Times New Roman" w:cs="Times New Roman"/>
          <w:sz w:val="24"/>
          <w:szCs w:val="24"/>
          <w:vertAlign w:val="superscript"/>
        </w:rPr>
        <w:t>,3</w:t>
      </w:r>
      <w:proofErr w:type="gramEnd"/>
      <w:r w:rsidRPr="00183A43">
        <w:rPr>
          <w:rFonts w:ascii="Times New Roman" w:hAnsi="Times New Roman" w:cs="Times New Roman"/>
          <w:sz w:val="24"/>
          <w:szCs w:val="24"/>
        </w:rPr>
        <w:t>,</w:t>
      </w:r>
      <w:r>
        <w:rPr>
          <w:rFonts w:ascii="Times New Roman" w:hAnsi="Times New Roman" w:cs="Times New Roman"/>
          <w:sz w:val="24"/>
          <w:szCs w:val="24"/>
        </w:rPr>
        <w:t xml:space="preserve"> H.</w:t>
      </w:r>
      <w:r w:rsidRPr="00183A43">
        <w:rPr>
          <w:rFonts w:ascii="Times New Roman" w:hAnsi="Times New Roman" w:cs="Times New Roman"/>
          <w:sz w:val="24"/>
          <w:szCs w:val="24"/>
        </w:rPr>
        <w:t xml:space="preserve"> Wang</w:t>
      </w:r>
      <w:r w:rsidRPr="00476A25">
        <w:rPr>
          <w:rFonts w:ascii="Times New Roman" w:hAnsi="Times New Roman" w:cs="Times New Roman"/>
          <w:sz w:val="24"/>
          <w:szCs w:val="24"/>
          <w:vertAlign w:val="superscript"/>
        </w:rPr>
        <w:t>2,3</w:t>
      </w:r>
      <w:r w:rsidRPr="00183A43">
        <w:rPr>
          <w:rFonts w:ascii="Times New Roman" w:hAnsi="Times New Roman" w:cs="Times New Roman"/>
          <w:sz w:val="24"/>
          <w:szCs w:val="24"/>
        </w:rPr>
        <w:t>,</w:t>
      </w:r>
      <w:r>
        <w:rPr>
          <w:rFonts w:ascii="Times New Roman" w:hAnsi="Times New Roman" w:cs="Times New Roman"/>
          <w:sz w:val="24"/>
          <w:szCs w:val="24"/>
        </w:rPr>
        <w:t xml:space="preserve"> P. Prithviraj</w:t>
      </w:r>
      <w:r w:rsidRPr="00476A25">
        <w:rPr>
          <w:rFonts w:ascii="Times New Roman" w:hAnsi="Times New Roman" w:cs="Times New Roman"/>
          <w:sz w:val="24"/>
          <w:szCs w:val="24"/>
          <w:vertAlign w:val="superscript"/>
        </w:rPr>
        <w:t>4</w:t>
      </w:r>
      <w:r>
        <w:rPr>
          <w:rFonts w:ascii="Times New Roman" w:hAnsi="Times New Roman" w:cs="Times New Roman"/>
          <w:sz w:val="24"/>
          <w:szCs w:val="24"/>
        </w:rPr>
        <w:t>,</w:t>
      </w:r>
      <w:r w:rsidRPr="0076206E">
        <w:rPr>
          <w:rFonts w:ascii="Times New Roman" w:hAnsi="Times New Roman" w:cs="Times New Roman"/>
          <w:sz w:val="24"/>
          <w:szCs w:val="24"/>
        </w:rPr>
        <w:t xml:space="preserve"> X</w:t>
      </w:r>
      <w:r>
        <w:rPr>
          <w:rFonts w:ascii="Times New Roman" w:hAnsi="Times New Roman" w:cs="Times New Roman"/>
          <w:sz w:val="24"/>
          <w:szCs w:val="24"/>
        </w:rPr>
        <w:t>. Lia</w:t>
      </w:r>
      <w:r w:rsidRPr="0076206E">
        <w:rPr>
          <w:rFonts w:ascii="Times New Roman" w:hAnsi="Times New Roman" w:cs="Times New Roman"/>
          <w:sz w:val="24"/>
          <w:szCs w:val="24"/>
        </w:rPr>
        <w:t>ng</w:t>
      </w:r>
      <w:r>
        <w:rPr>
          <w:rFonts w:ascii="Times New Roman" w:hAnsi="Times New Roman" w:cs="Times New Roman"/>
          <w:sz w:val="24"/>
          <w:szCs w:val="24"/>
          <w:vertAlign w:val="superscript"/>
        </w:rPr>
        <w:t>2,3</w:t>
      </w:r>
      <w:r w:rsidRPr="0076206E">
        <w:rPr>
          <w:rFonts w:ascii="Times New Roman" w:hAnsi="Times New Roman" w:cs="Times New Roman"/>
          <w:sz w:val="24"/>
          <w:szCs w:val="24"/>
        </w:rPr>
        <w:t>, K</w:t>
      </w:r>
      <w:r>
        <w:rPr>
          <w:rFonts w:ascii="Times New Roman" w:hAnsi="Times New Roman" w:cs="Times New Roman"/>
          <w:sz w:val="24"/>
          <w:szCs w:val="24"/>
        </w:rPr>
        <w:t>.</w:t>
      </w:r>
      <w:r w:rsidRPr="0076206E">
        <w:rPr>
          <w:rFonts w:ascii="Times New Roman" w:hAnsi="Times New Roman" w:cs="Times New Roman"/>
          <w:sz w:val="24"/>
          <w:szCs w:val="24"/>
        </w:rPr>
        <w:t xml:space="preserve"> Bridle</w:t>
      </w:r>
      <w:r>
        <w:rPr>
          <w:rFonts w:ascii="Times New Roman" w:hAnsi="Times New Roman" w:cs="Times New Roman"/>
          <w:sz w:val="24"/>
          <w:szCs w:val="24"/>
          <w:vertAlign w:val="superscript"/>
        </w:rPr>
        <w:t>1,2</w:t>
      </w:r>
      <w:r>
        <w:rPr>
          <w:rFonts w:ascii="Times New Roman" w:hAnsi="Times New Roman" w:cs="Times New Roman"/>
          <w:sz w:val="24"/>
          <w:szCs w:val="24"/>
        </w:rPr>
        <w:t>,</w:t>
      </w:r>
      <w:r w:rsidRPr="0076206E">
        <w:rPr>
          <w:rFonts w:ascii="Times New Roman" w:hAnsi="Times New Roman" w:cs="Times New Roman"/>
          <w:sz w:val="24"/>
          <w:szCs w:val="24"/>
        </w:rPr>
        <w:t xml:space="preserve"> </w:t>
      </w:r>
      <w:r>
        <w:rPr>
          <w:rFonts w:ascii="Times New Roman" w:hAnsi="Times New Roman" w:cs="Times New Roman"/>
          <w:sz w:val="24"/>
          <w:szCs w:val="24"/>
        </w:rPr>
        <w:t>H. Yang</w:t>
      </w:r>
      <w:r>
        <w:rPr>
          <w:rFonts w:ascii="Times New Roman" w:hAnsi="Times New Roman" w:cs="Times New Roman"/>
          <w:sz w:val="24"/>
          <w:szCs w:val="24"/>
          <w:vertAlign w:val="superscript"/>
        </w:rPr>
        <w:t>2,3</w:t>
      </w:r>
      <w:r>
        <w:rPr>
          <w:rFonts w:ascii="Times New Roman" w:hAnsi="Times New Roman" w:cs="Times New Roman"/>
          <w:sz w:val="24"/>
          <w:szCs w:val="24"/>
        </w:rPr>
        <w:t>, D.</w:t>
      </w:r>
      <w:r w:rsidRPr="0076206E">
        <w:rPr>
          <w:rFonts w:ascii="Times New Roman" w:hAnsi="Times New Roman" w:cs="Times New Roman"/>
          <w:sz w:val="24"/>
          <w:szCs w:val="24"/>
        </w:rPr>
        <w:t xml:space="preserve"> Crawford</w:t>
      </w:r>
      <w:r>
        <w:rPr>
          <w:rFonts w:ascii="Times New Roman" w:hAnsi="Times New Roman" w:cs="Times New Roman"/>
          <w:sz w:val="24"/>
          <w:szCs w:val="24"/>
          <w:vertAlign w:val="superscript"/>
        </w:rPr>
        <w:t>1,2</w:t>
      </w:r>
      <w:r w:rsidRPr="0076206E">
        <w:rPr>
          <w:rFonts w:ascii="Times New Roman" w:hAnsi="Times New Roman" w:cs="Times New Roman"/>
          <w:sz w:val="24"/>
          <w:szCs w:val="24"/>
        </w:rPr>
        <w:t xml:space="preserve"> </w:t>
      </w:r>
      <w:r w:rsidRPr="00183A43">
        <w:rPr>
          <w:rFonts w:ascii="Times New Roman" w:hAnsi="Times New Roman" w:cs="Times New Roman"/>
          <w:sz w:val="24"/>
          <w:szCs w:val="24"/>
        </w:rPr>
        <w:t xml:space="preserve">and </w:t>
      </w:r>
      <w:r>
        <w:rPr>
          <w:rFonts w:ascii="Times New Roman" w:hAnsi="Times New Roman" w:cs="Times New Roman"/>
          <w:sz w:val="24"/>
          <w:szCs w:val="24"/>
        </w:rPr>
        <w:t>A.</w:t>
      </w:r>
      <w:r w:rsidRPr="0076206E">
        <w:rPr>
          <w:rFonts w:ascii="Times New Roman" w:hAnsi="Times New Roman" w:cs="Times New Roman"/>
          <w:sz w:val="24"/>
          <w:szCs w:val="24"/>
        </w:rPr>
        <w:t xml:space="preserve"> Jayachandran</w:t>
      </w:r>
      <w:r>
        <w:rPr>
          <w:rFonts w:ascii="Times New Roman" w:hAnsi="Times New Roman" w:cs="Times New Roman"/>
          <w:sz w:val="24"/>
          <w:szCs w:val="24"/>
          <w:vertAlign w:val="superscript"/>
        </w:rPr>
        <w:t>1,2,3</w:t>
      </w:r>
    </w:p>
    <w:p w:rsidR="008903CF" w:rsidRPr="00183A43" w:rsidRDefault="008903CF" w:rsidP="008903CF">
      <w:pPr>
        <w:spacing w:after="0"/>
        <w:jc w:val="both"/>
        <w:rPr>
          <w:rFonts w:ascii="Times New Roman" w:hAnsi="Times New Roman" w:cs="Times New Roman"/>
          <w:sz w:val="24"/>
          <w:szCs w:val="24"/>
        </w:rPr>
      </w:pPr>
    </w:p>
    <w:p w:rsidR="008903CF" w:rsidRDefault="008903CF" w:rsidP="008903CF">
      <w:pPr>
        <w:spacing w:after="0"/>
        <w:jc w:val="both"/>
        <w:rPr>
          <w:rFonts w:ascii="Times New Roman" w:hAnsi="Times New Roman" w:cs="Times New Roman"/>
          <w:sz w:val="24"/>
          <w:szCs w:val="24"/>
        </w:rPr>
      </w:pPr>
      <w:r w:rsidRPr="00183A43">
        <w:rPr>
          <w:rFonts w:ascii="Times New Roman" w:hAnsi="Times New Roman" w:cs="Times New Roman"/>
          <w:sz w:val="24"/>
          <w:szCs w:val="24"/>
          <w:vertAlign w:val="superscript"/>
        </w:rPr>
        <w:t>1</w:t>
      </w:r>
      <w:r w:rsidRPr="00183A43">
        <w:rPr>
          <w:rFonts w:ascii="Times New Roman" w:hAnsi="Times New Roman" w:cs="Times New Roman"/>
          <w:sz w:val="24"/>
          <w:szCs w:val="24"/>
        </w:rPr>
        <w:t>Gallipoli Medical Research Institute, Greenslop</w:t>
      </w:r>
      <w:r>
        <w:rPr>
          <w:rFonts w:ascii="Times New Roman" w:hAnsi="Times New Roman" w:cs="Times New Roman"/>
          <w:sz w:val="24"/>
          <w:szCs w:val="24"/>
        </w:rPr>
        <w:t>es Private Hospital, Brisbane, Australia</w:t>
      </w:r>
    </w:p>
    <w:p w:rsidR="008903CF" w:rsidRDefault="008903CF" w:rsidP="008903CF">
      <w:pPr>
        <w:spacing w:after="0"/>
        <w:jc w:val="both"/>
        <w:rPr>
          <w:rFonts w:ascii="Times New Roman" w:hAnsi="Times New Roman" w:cs="Times New Roman"/>
          <w:sz w:val="24"/>
          <w:szCs w:val="24"/>
        </w:rPr>
      </w:pPr>
      <w:r w:rsidRPr="00183A43">
        <w:rPr>
          <w:rFonts w:ascii="Times New Roman" w:hAnsi="Times New Roman" w:cs="Times New Roman"/>
          <w:sz w:val="24"/>
          <w:szCs w:val="24"/>
          <w:vertAlign w:val="superscript"/>
        </w:rPr>
        <w:t>2</w:t>
      </w:r>
      <w:r w:rsidRPr="00183A43">
        <w:rPr>
          <w:rFonts w:ascii="Times New Roman" w:hAnsi="Times New Roman" w:cs="Times New Roman"/>
          <w:sz w:val="24"/>
          <w:szCs w:val="24"/>
        </w:rPr>
        <w:t xml:space="preserve">Faculty of Medicine, University of Queensland, </w:t>
      </w:r>
      <w:r>
        <w:rPr>
          <w:rFonts w:ascii="Times New Roman" w:hAnsi="Times New Roman" w:cs="Times New Roman"/>
          <w:sz w:val="24"/>
          <w:szCs w:val="24"/>
        </w:rPr>
        <w:t xml:space="preserve">Brisbane, </w:t>
      </w:r>
      <w:r w:rsidRPr="00183A43">
        <w:rPr>
          <w:rFonts w:ascii="Times New Roman" w:hAnsi="Times New Roman" w:cs="Times New Roman"/>
          <w:sz w:val="24"/>
          <w:szCs w:val="24"/>
        </w:rPr>
        <w:t>Australia</w:t>
      </w:r>
    </w:p>
    <w:p w:rsidR="008903CF" w:rsidRDefault="008903CF" w:rsidP="008903CF">
      <w:pPr>
        <w:spacing w:after="0"/>
        <w:jc w:val="both"/>
        <w:rPr>
          <w:rFonts w:ascii="Times New Roman" w:hAnsi="Times New Roman" w:cs="Times New Roman"/>
          <w:sz w:val="24"/>
          <w:szCs w:val="24"/>
        </w:rPr>
      </w:pPr>
      <w:r w:rsidRPr="00183A43">
        <w:rPr>
          <w:rFonts w:ascii="Times New Roman" w:hAnsi="Times New Roman" w:cs="Times New Roman"/>
          <w:sz w:val="24"/>
          <w:szCs w:val="24"/>
          <w:vertAlign w:val="superscript"/>
        </w:rPr>
        <w:t>3</w:t>
      </w:r>
      <w:r>
        <w:rPr>
          <w:rFonts w:ascii="Times New Roman" w:hAnsi="Times New Roman" w:cs="Times New Roman"/>
          <w:sz w:val="24"/>
          <w:szCs w:val="24"/>
        </w:rPr>
        <w:t>University of Queensland Diamantina Institute, T</w:t>
      </w:r>
      <w:r w:rsidRPr="00183A43">
        <w:rPr>
          <w:rFonts w:ascii="Times New Roman" w:hAnsi="Times New Roman" w:cs="Times New Roman"/>
          <w:sz w:val="24"/>
          <w:szCs w:val="24"/>
        </w:rPr>
        <w:t>ranslational Research</w:t>
      </w:r>
      <w:r>
        <w:rPr>
          <w:rFonts w:ascii="Times New Roman" w:hAnsi="Times New Roman" w:cs="Times New Roman"/>
          <w:sz w:val="24"/>
          <w:szCs w:val="24"/>
        </w:rPr>
        <w:t xml:space="preserve"> Institute, Brisbane, Australia</w:t>
      </w:r>
    </w:p>
    <w:p w:rsidR="008903CF" w:rsidRDefault="008903CF" w:rsidP="008903CF">
      <w:pPr>
        <w:spacing w:after="0"/>
        <w:jc w:val="both"/>
        <w:rPr>
          <w:rFonts w:ascii="Times New Roman" w:hAnsi="Times New Roman" w:cs="Times New Roman"/>
          <w:sz w:val="24"/>
          <w:szCs w:val="24"/>
        </w:rPr>
      </w:pPr>
      <w:r w:rsidRPr="00CB412A">
        <w:rPr>
          <w:rFonts w:ascii="Times New Roman" w:hAnsi="Times New Roman" w:cs="Times New Roman"/>
          <w:sz w:val="24"/>
          <w:szCs w:val="24"/>
          <w:vertAlign w:val="superscript"/>
        </w:rPr>
        <w:t>4</w:t>
      </w:r>
      <w:r>
        <w:rPr>
          <w:rFonts w:ascii="Times New Roman" w:hAnsi="Times New Roman" w:cs="Times New Roman"/>
          <w:sz w:val="24"/>
          <w:szCs w:val="24"/>
        </w:rPr>
        <w:t>Fiona Elsey Cancer Research Institute, Victoria, Australia</w:t>
      </w:r>
    </w:p>
    <w:p w:rsidR="00BC70A7" w:rsidRDefault="00BC70A7" w:rsidP="008903CF">
      <w:pPr>
        <w:spacing w:after="0"/>
        <w:jc w:val="both"/>
        <w:rPr>
          <w:rFonts w:ascii="Times New Roman" w:hAnsi="Times New Roman" w:cs="Times New Roman"/>
          <w:sz w:val="24"/>
          <w:szCs w:val="24"/>
        </w:rPr>
      </w:pPr>
    </w:p>
    <w:p w:rsidR="00BC70A7" w:rsidRPr="00BC70A7" w:rsidRDefault="00BC70A7" w:rsidP="008903CF">
      <w:pPr>
        <w:spacing w:after="0"/>
        <w:jc w:val="both"/>
        <w:rPr>
          <w:rFonts w:ascii="Times New Roman" w:hAnsi="Times New Roman" w:cs="Times New Roman"/>
          <w:sz w:val="24"/>
          <w:szCs w:val="24"/>
          <w:u w:val="single"/>
        </w:rPr>
      </w:pPr>
      <w:r w:rsidRPr="00BC70A7">
        <w:rPr>
          <w:rFonts w:ascii="Times New Roman" w:hAnsi="Times New Roman" w:cs="Times New Roman"/>
          <w:sz w:val="24"/>
          <w:szCs w:val="24"/>
          <w:u w:val="single"/>
        </w:rPr>
        <w:t>Lay Abstract</w:t>
      </w:r>
    </w:p>
    <w:p w:rsidR="008903CF" w:rsidRDefault="00BC70A7" w:rsidP="001B29FE">
      <w:pPr>
        <w:spacing w:after="0"/>
        <w:jc w:val="both"/>
        <w:rPr>
          <w:rFonts w:ascii="Times New Roman" w:hAnsi="Times New Roman" w:cs="Times New Roman"/>
          <w:sz w:val="24"/>
          <w:szCs w:val="24"/>
        </w:rPr>
      </w:pPr>
      <w:r>
        <w:rPr>
          <w:rFonts w:ascii="Times New Roman" w:hAnsi="Times New Roman" w:cs="Times New Roman"/>
          <w:sz w:val="24"/>
          <w:szCs w:val="24"/>
        </w:rPr>
        <w:t xml:space="preserve">The global burden of Hepatocellular carcinoma (HCC) is increasing partly due to the limited treatment options available for this disease and recurrence due to therapy resistance. The mechanism of therapy resistance in many cancers including HCC is </w:t>
      </w:r>
      <w:r w:rsidR="001B29FE">
        <w:rPr>
          <w:rFonts w:ascii="Times New Roman" w:hAnsi="Times New Roman" w:cs="Times New Roman"/>
          <w:sz w:val="24"/>
          <w:szCs w:val="24"/>
        </w:rPr>
        <w:t>implicated to be through specialized cell populations known as cancer stem cells (CSCs) whose emergence is dependent on a phenomenon called epithelial-to-mesenchymal transition (EMT). The aim of this study to characterize these CSCs and examine the relationship between CSCs and EMT. We enriched CSCs and examined various characteristics that suggests these CSCs are drug resistant and aggressive cell populations that should be targeted. We found that CSCs are more resistant to drugs and possess EMT traits making them motile and aggressive</w:t>
      </w:r>
      <w:r w:rsidR="00E139BE">
        <w:rPr>
          <w:rFonts w:ascii="Times New Roman" w:hAnsi="Times New Roman" w:cs="Times New Roman"/>
          <w:sz w:val="24"/>
          <w:szCs w:val="24"/>
        </w:rPr>
        <w:t>. Thus, our study highlights the role of EMT in emergence of drug resistant CSCs in HCC and that these CSCs can be used as targets for treating HCC.</w:t>
      </w:r>
    </w:p>
    <w:p w:rsidR="00BC70A7" w:rsidRPr="00183A43" w:rsidRDefault="00BC70A7" w:rsidP="008903CF">
      <w:pPr>
        <w:spacing w:after="0"/>
        <w:rPr>
          <w:rFonts w:ascii="Times New Roman" w:hAnsi="Times New Roman" w:cs="Times New Roman"/>
          <w:sz w:val="24"/>
          <w:szCs w:val="24"/>
        </w:rPr>
      </w:pPr>
    </w:p>
    <w:p w:rsidR="008903CF" w:rsidRPr="00BC70A7" w:rsidRDefault="008903CF" w:rsidP="008903CF">
      <w:pPr>
        <w:autoSpaceDE w:val="0"/>
        <w:autoSpaceDN w:val="0"/>
        <w:adjustRightInd w:val="0"/>
        <w:spacing w:after="0"/>
        <w:jc w:val="both"/>
        <w:rPr>
          <w:rFonts w:ascii="Times New Roman" w:hAnsi="Times New Roman" w:cs="Times New Roman"/>
          <w:sz w:val="24"/>
          <w:szCs w:val="24"/>
          <w:u w:val="single"/>
        </w:rPr>
      </w:pPr>
      <w:r w:rsidRPr="00BC70A7">
        <w:rPr>
          <w:rFonts w:ascii="Times New Roman" w:hAnsi="Times New Roman" w:cs="Times New Roman"/>
          <w:sz w:val="24"/>
          <w:szCs w:val="24"/>
          <w:u w:val="single"/>
        </w:rPr>
        <w:t>Scientific Abstract</w:t>
      </w:r>
    </w:p>
    <w:p w:rsidR="008903CF" w:rsidRDefault="008903CF" w:rsidP="008903CF">
      <w:pPr>
        <w:autoSpaceDE w:val="0"/>
        <w:autoSpaceDN w:val="0"/>
        <w:adjustRightInd w:val="0"/>
        <w:spacing w:after="0"/>
        <w:jc w:val="both"/>
        <w:rPr>
          <w:rFonts w:ascii="Times New Roman" w:hAnsi="Times New Roman" w:cs="Times New Roman"/>
          <w:sz w:val="24"/>
          <w:szCs w:val="24"/>
        </w:rPr>
      </w:pPr>
      <w:r w:rsidRPr="00B07A28">
        <w:rPr>
          <w:rFonts w:ascii="Times New Roman" w:hAnsi="Times New Roman" w:cs="Times New Roman"/>
          <w:sz w:val="24"/>
          <w:szCs w:val="24"/>
        </w:rPr>
        <w:t>Epithelial-to-mesenchymal transition (EMT)</w:t>
      </w:r>
      <w:r>
        <w:rPr>
          <w:rFonts w:ascii="Times New Roman" w:hAnsi="Times New Roman" w:cs="Times New Roman"/>
          <w:sz w:val="24"/>
          <w:szCs w:val="24"/>
        </w:rPr>
        <w:t xml:space="preserve"> responsible for emergence of cancer stem cells (CSCs) is implicated as the mechanism of therapy resistance in cancers including HCC. </w:t>
      </w:r>
      <w:r w:rsidRPr="00717311">
        <w:rPr>
          <w:rFonts w:ascii="Times New Roman" w:hAnsi="Times New Roman" w:cs="Times New Roman"/>
          <w:sz w:val="24"/>
          <w:szCs w:val="24"/>
        </w:rPr>
        <w:t xml:space="preserve">The aim of this study is to enrich CSCs from human and murine </w:t>
      </w:r>
      <w:r w:rsidRPr="00404558">
        <w:rPr>
          <w:rFonts w:ascii="Times New Roman" w:hAnsi="Times New Roman" w:cs="Times New Roman"/>
          <w:sz w:val="24"/>
          <w:szCs w:val="24"/>
        </w:rPr>
        <w:t xml:space="preserve">HCC cell lines and to examine the relationship between </w:t>
      </w:r>
      <w:r>
        <w:rPr>
          <w:rFonts w:ascii="Times New Roman" w:hAnsi="Times New Roman" w:cs="Times New Roman"/>
          <w:sz w:val="24"/>
          <w:szCs w:val="24"/>
        </w:rPr>
        <w:t>therapy resistance and EMT</w:t>
      </w:r>
      <w:r w:rsidRPr="00404558">
        <w:rPr>
          <w:rFonts w:ascii="Times New Roman" w:hAnsi="Times New Roman" w:cs="Times New Roman"/>
          <w:sz w:val="24"/>
          <w:szCs w:val="24"/>
        </w:rPr>
        <w:t xml:space="preserve"> properties of CSCs.</w:t>
      </w:r>
      <w:r>
        <w:rPr>
          <w:rFonts w:ascii="Times New Roman" w:hAnsi="Times New Roman" w:cs="Times New Roman"/>
          <w:sz w:val="24"/>
          <w:szCs w:val="24"/>
        </w:rPr>
        <w:t xml:space="preserve"> A</w:t>
      </w:r>
      <w:r w:rsidRPr="00404558">
        <w:rPr>
          <w:rFonts w:ascii="Times New Roman" w:hAnsi="Times New Roman" w:cs="Times New Roman"/>
          <w:sz w:val="24"/>
          <w:szCs w:val="24"/>
        </w:rPr>
        <w:t xml:space="preserve"> modified serum-free culture system </w:t>
      </w:r>
      <w:r>
        <w:rPr>
          <w:rFonts w:ascii="Times New Roman" w:hAnsi="Times New Roman" w:cs="Times New Roman"/>
          <w:sz w:val="24"/>
          <w:szCs w:val="24"/>
        </w:rPr>
        <w:t>was used to enrich</w:t>
      </w:r>
      <w:r w:rsidRPr="00404558">
        <w:rPr>
          <w:rFonts w:ascii="Times New Roman" w:hAnsi="Times New Roman" w:cs="Times New Roman"/>
          <w:sz w:val="24"/>
          <w:szCs w:val="24"/>
        </w:rPr>
        <w:t xml:space="preserve"> stem-like cells from human an</w:t>
      </w:r>
      <w:r>
        <w:rPr>
          <w:rFonts w:ascii="Times New Roman" w:hAnsi="Times New Roman" w:cs="Times New Roman"/>
          <w:sz w:val="24"/>
          <w:szCs w:val="24"/>
        </w:rPr>
        <w:t xml:space="preserve">d mouse HCC cell lines which were assessed by CSC </w:t>
      </w:r>
      <w:r w:rsidRPr="00404558">
        <w:rPr>
          <w:rFonts w:ascii="Times New Roman" w:hAnsi="Times New Roman" w:cs="Times New Roman"/>
          <w:sz w:val="24"/>
          <w:szCs w:val="24"/>
        </w:rPr>
        <w:t>marker</w:t>
      </w:r>
      <w:r>
        <w:rPr>
          <w:rFonts w:ascii="Times New Roman" w:hAnsi="Times New Roman" w:cs="Times New Roman"/>
          <w:sz w:val="24"/>
          <w:szCs w:val="24"/>
        </w:rPr>
        <w:t>s and</w:t>
      </w:r>
      <w:r w:rsidRPr="00717311">
        <w:rPr>
          <w:rFonts w:ascii="Times New Roman" w:hAnsi="Times New Roman" w:cs="Times New Roman"/>
          <w:sz w:val="24"/>
          <w:szCs w:val="24"/>
        </w:rPr>
        <w:t xml:space="preserve"> </w:t>
      </w:r>
      <w:r>
        <w:rPr>
          <w:rFonts w:ascii="Times New Roman" w:hAnsi="Times New Roman" w:cs="Times New Roman"/>
          <w:sz w:val="24"/>
          <w:szCs w:val="24"/>
        </w:rPr>
        <w:t>h</w:t>
      </w:r>
      <w:r w:rsidRPr="00717311">
        <w:rPr>
          <w:rFonts w:ascii="Times New Roman" w:hAnsi="Times New Roman" w:cs="Times New Roman"/>
          <w:sz w:val="24"/>
          <w:szCs w:val="24"/>
        </w:rPr>
        <w:t xml:space="preserve">igh resolution multiphoton fluorescence lifetime imaging (MPM-FLIM). </w:t>
      </w:r>
      <w:r>
        <w:rPr>
          <w:rFonts w:ascii="Times New Roman" w:hAnsi="Times New Roman" w:cs="Times New Roman"/>
          <w:sz w:val="24"/>
          <w:szCs w:val="24"/>
        </w:rPr>
        <w:t>The effect of</w:t>
      </w:r>
      <w:r w:rsidRPr="00717311">
        <w:rPr>
          <w:rFonts w:ascii="Times New Roman" w:hAnsi="Times New Roman" w:cs="Times New Roman"/>
          <w:sz w:val="24"/>
          <w:szCs w:val="24"/>
        </w:rPr>
        <w:t xml:space="preserve"> </w:t>
      </w:r>
      <w:proofErr w:type="spellStart"/>
      <w:r>
        <w:rPr>
          <w:rFonts w:ascii="Times New Roman" w:hAnsi="Times New Roman" w:cs="Times New Roman"/>
          <w:sz w:val="24"/>
          <w:szCs w:val="24"/>
        </w:rPr>
        <w:t>Doxorubicn</w:t>
      </w:r>
      <w:proofErr w:type="spellEnd"/>
      <w:r>
        <w:rPr>
          <w:rFonts w:ascii="Times New Roman" w:hAnsi="Times New Roman" w:cs="Times New Roman"/>
          <w:sz w:val="24"/>
          <w:szCs w:val="24"/>
        </w:rPr>
        <w:t xml:space="preserve"> was</w:t>
      </w:r>
      <w:r w:rsidRPr="00131711">
        <w:rPr>
          <w:rFonts w:ascii="Times New Roman" w:hAnsi="Times New Roman" w:cs="Times New Roman"/>
          <w:color w:val="FF0000"/>
          <w:sz w:val="24"/>
          <w:szCs w:val="24"/>
        </w:rPr>
        <w:t xml:space="preserve"> </w:t>
      </w:r>
      <w:r>
        <w:rPr>
          <w:rFonts w:ascii="Times New Roman" w:hAnsi="Times New Roman" w:cs="Times New Roman"/>
          <w:sz w:val="24"/>
          <w:szCs w:val="24"/>
        </w:rPr>
        <w:t>assessed by</w:t>
      </w:r>
      <w:r w:rsidRPr="00404558">
        <w:rPr>
          <w:rFonts w:ascii="Times New Roman" w:hAnsi="Times New Roman" w:cs="Times New Roman"/>
          <w:sz w:val="24"/>
          <w:szCs w:val="24"/>
        </w:rPr>
        <w:t xml:space="preserve"> </w:t>
      </w:r>
      <w:r>
        <w:rPr>
          <w:rFonts w:ascii="Times New Roman" w:hAnsi="Times New Roman" w:cs="Times New Roman"/>
          <w:sz w:val="24"/>
          <w:szCs w:val="24"/>
        </w:rPr>
        <w:t xml:space="preserve">MTS assay and EMT traits were assessed via expression of EMT markers </w:t>
      </w:r>
      <w:r w:rsidRPr="00717311">
        <w:rPr>
          <w:rFonts w:ascii="Times New Roman" w:hAnsi="Times New Roman" w:cs="Times New Roman"/>
          <w:sz w:val="24"/>
          <w:szCs w:val="24"/>
        </w:rPr>
        <w:t xml:space="preserve">E-cadherin, </w:t>
      </w:r>
      <w:proofErr w:type="spellStart"/>
      <w:r w:rsidRPr="00717311">
        <w:rPr>
          <w:rFonts w:ascii="Times New Roman" w:hAnsi="Times New Roman" w:cs="Times New Roman"/>
          <w:sz w:val="24"/>
          <w:szCs w:val="24"/>
        </w:rPr>
        <w:t>Vimentin</w:t>
      </w:r>
      <w:proofErr w:type="spellEnd"/>
      <w:r w:rsidRPr="00717311">
        <w:rPr>
          <w:rFonts w:ascii="Times New Roman" w:hAnsi="Times New Roman" w:cs="Times New Roman"/>
          <w:sz w:val="24"/>
          <w:szCs w:val="24"/>
        </w:rPr>
        <w:t xml:space="preserve">, </w:t>
      </w:r>
      <w:r>
        <w:rPr>
          <w:rFonts w:ascii="Times New Roman" w:hAnsi="Times New Roman" w:cs="Times New Roman"/>
          <w:sz w:val="24"/>
          <w:szCs w:val="24"/>
        </w:rPr>
        <w:t>Snail and Slug</w:t>
      </w:r>
      <w:r w:rsidRPr="00717311">
        <w:rPr>
          <w:rFonts w:ascii="Times New Roman" w:hAnsi="Times New Roman" w:cs="Times New Roman"/>
          <w:sz w:val="24"/>
          <w:szCs w:val="24"/>
        </w:rPr>
        <w:t>.</w:t>
      </w:r>
      <w:r>
        <w:rPr>
          <w:rFonts w:ascii="Times New Roman" w:hAnsi="Times New Roman" w:cs="Times New Roman"/>
          <w:sz w:val="24"/>
          <w:szCs w:val="24"/>
        </w:rPr>
        <w:t xml:space="preserve"> Motility assay was </w:t>
      </w:r>
      <w:r w:rsidRPr="00717311">
        <w:rPr>
          <w:rFonts w:ascii="Times New Roman" w:hAnsi="Times New Roman" w:cs="Times New Roman"/>
          <w:sz w:val="24"/>
          <w:szCs w:val="24"/>
        </w:rPr>
        <w:t xml:space="preserve">used </w:t>
      </w:r>
      <w:r>
        <w:rPr>
          <w:rFonts w:ascii="Times New Roman" w:hAnsi="Times New Roman" w:cs="Times New Roman"/>
          <w:sz w:val="24"/>
          <w:szCs w:val="24"/>
        </w:rPr>
        <w:t>to examine</w:t>
      </w:r>
      <w:r w:rsidRPr="00131711">
        <w:rPr>
          <w:rFonts w:ascii="Times New Roman" w:hAnsi="Times New Roman" w:cs="Times New Roman"/>
          <w:color w:val="FF0000"/>
          <w:sz w:val="24"/>
          <w:szCs w:val="24"/>
        </w:rPr>
        <w:t xml:space="preserve"> </w:t>
      </w:r>
      <w:r w:rsidRPr="00717311">
        <w:rPr>
          <w:rFonts w:ascii="Times New Roman" w:hAnsi="Times New Roman" w:cs="Times New Roman"/>
          <w:sz w:val="24"/>
          <w:szCs w:val="24"/>
        </w:rPr>
        <w:t>the relationship between drug resistant CSCs and EMT</w:t>
      </w:r>
      <w:r>
        <w:rPr>
          <w:rFonts w:ascii="Times New Roman" w:hAnsi="Times New Roman" w:cs="Times New Roman"/>
          <w:sz w:val="24"/>
          <w:szCs w:val="24"/>
        </w:rPr>
        <w:t xml:space="preserve">. The clinical relevance of our findings were examined using HCC patient datasets available in bioinformatics platform </w:t>
      </w:r>
      <w:proofErr w:type="spellStart"/>
      <w:r>
        <w:rPr>
          <w:rFonts w:ascii="Times New Roman" w:hAnsi="Times New Roman" w:cs="Times New Roman"/>
          <w:sz w:val="24"/>
          <w:szCs w:val="24"/>
        </w:rPr>
        <w:t>SurvExpress</w:t>
      </w:r>
      <w:proofErr w:type="spellEnd"/>
      <w:r>
        <w:rPr>
          <w:rFonts w:ascii="Times New Roman" w:hAnsi="Times New Roman" w:cs="Times New Roman"/>
          <w:sz w:val="24"/>
          <w:szCs w:val="24"/>
        </w:rPr>
        <w:t>.</w:t>
      </w:r>
      <w:r w:rsidRPr="00404558">
        <w:rPr>
          <w:rFonts w:ascii="Times New Roman" w:hAnsi="Times New Roman" w:cs="Times New Roman"/>
          <w:sz w:val="24"/>
          <w:szCs w:val="24"/>
        </w:rPr>
        <w:t xml:space="preserve"> </w:t>
      </w:r>
      <w:r>
        <w:rPr>
          <w:rFonts w:ascii="Times New Roman" w:hAnsi="Times New Roman" w:cs="Times New Roman"/>
          <w:sz w:val="24"/>
          <w:szCs w:val="24"/>
        </w:rPr>
        <w:t xml:space="preserve">Three-dimensional spheres that expressed enhanced </w:t>
      </w:r>
      <w:proofErr w:type="spellStart"/>
      <w:r>
        <w:rPr>
          <w:rFonts w:ascii="Times New Roman" w:hAnsi="Times New Roman" w:cs="Times New Roman"/>
          <w:sz w:val="24"/>
          <w:szCs w:val="24"/>
        </w:rPr>
        <w:t>stemness</w:t>
      </w:r>
      <w:proofErr w:type="spellEnd"/>
      <w:r>
        <w:rPr>
          <w:rFonts w:ascii="Times New Roman" w:hAnsi="Times New Roman" w:cs="Times New Roman"/>
          <w:sz w:val="24"/>
          <w:szCs w:val="24"/>
        </w:rPr>
        <w:t xml:space="preserve"> markers </w:t>
      </w:r>
      <w:r w:rsidRPr="000965A7">
        <w:rPr>
          <w:rFonts w:ascii="Times New Roman" w:hAnsi="Times New Roman" w:cs="Times New Roman"/>
          <w:i/>
          <w:sz w:val="24"/>
          <w:szCs w:val="24"/>
        </w:rPr>
        <w:t>CD133</w:t>
      </w:r>
      <w:r>
        <w:rPr>
          <w:rFonts w:ascii="Times New Roman" w:hAnsi="Times New Roman" w:cs="Times New Roman"/>
          <w:sz w:val="24"/>
          <w:szCs w:val="24"/>
        </w:rPr>
        <w:t xml:space="preserve"> and </w:t>
      </w:r>
      <w:r w:rsidRPr="000965A7">
        <w:rPr>
          <w:rFonts w:ascii="Times New Roman" w:hAnsi="Times New Roman" w:cs="Times New Roman"/>
          <w:i/>
          <w:sz w:val="24"/>
          <w:szCs w:val="24"/>
        </w:rPr>
        <w:t xml:space="preserve">CD44 </w:t>
      </w:r>
      <w:r>
        <w:rPr>
          <w:rFonts w:ascii="Times New Roman" w:hAnsi="Times New Roman" w:cs="Times New Roman"/>
          <w:sz w:val="24"/>
          <w:szCs w:val="24"/>
        </w:rPr>
        <w:t xml:space="preserve">were enriched. </w:t>
      </w:r>
      <w:r w:rsidRPr="00717311">
        <w:rPr>
          <w:rFonts w:ascii="Times New Roman" w:hAnsi="Times New Roman" w:cs="Times New Roman"/>
          <w:sz w:val="24"/>
          <w:szCs w:val="24"/>
        </w:rPr>
        <w:t xml:space="preserve">CSCs showed significantly higher cell viability to </w:t>
      </w:r>
      <w:r>
        <w:rPr>
          <w:rFonts w:ascii="Times New Roman" w:hAnsi="Times New Roman" w:cs="Times New Roman"/>
          <w:sz w:val="24"/>
          <w:szCs w:val="24"/>
        </w:rPr>
        <w:t>Doxorubicin.</w:t>
      </w:r>
      <w:r w:rsidRPr="00717311">
        <w:rPr>
          <w:rFonts w:ascii="Times New Roman" w:hAnsi="Times New Roman" w:cs="Times New Roman"/>
          <w:sz w:val="24"/>
          <w:szCs w:val="24"/>
        </w:rPr>
        <w:t xml:space="preserve"> </w:t>
      </w:r>
      <w:r w:rsidR="006C239E">
        <w:rPr>
          <w:rFonts w:ascii="Times New Roman" w:hAnsi="Times New Roman" w:cs="Times New Roman"/>
          <w:sz w:val="24"/>
          <w:szCs w:val="24"/>
        </w:rPr>
        <w:t xml:space="preserve">The role of EMT in emergence of CSCs is shown by downregulation of </w:t>
      </w:r>
      <w:r w:rsidR="006C239E">
        <w:rPr>
          <w:rFonts w:ascii="Times New Roman" w:hAnsi="Times New Roman" w:cs="Times New Roman"/>
          <w:i/>
          <w:sz w:val="24"/>
          <w:szCs w:val="24"/>
        </w:rPr>
        <w:t>E-Cadherin</w:t>
      </w:r>
      <w:r w:rsidR="006C239E" w:rsidRPr="00717311">
        <w:rPr>
          <w:rFonts w:ascii="Times New Roman" w:hAnsi="Times New Roman" w:cs="Times New Roman"/>
          <w:sz w:val="24"/>
          <w:szCs w:val="24"/>
        </w:rPr>
        <w:t xml:space="preserve"> </w:t>
      </w:r>
      <w:r w:rsidR="006C239E">
        <w:rPr>
          <w:rFonts w:ascii="Times New Roman" w:hAnsi="Times New Roman" w:cs="Times New Roman"/>
          <w:sz w:val="24"/>
          <w:szCs w:val="24"/>
        </w:rPr>
        <w:t>and</w:t>
      </w:r>
      <w:r w:rsidR="006C239E" w:rsidRPr="00717311">
        <w:rPr>
          <w:rFonts w:ascii="Times New Roman" w:hAnsi="Times New Roman" w:cs="Times New Roman"/>
          <w:sz w:val="24"/>
          <w:szCs w:val="24"/>
        </w:rPr>
        <w:t xml:space="preserve"> upregulation of </w:t>
      </w:r>
      <w:proofErr w:type="spellStart"/>
      <w:r w:rsidR="006C239E" w:rsidRPr="00717311">
        <w:rPr>
          <w:rFonts w:ascii="Times New Roman" w:hAnsi="Times New Roman" w:cs="Times New Roman"/>
          <w:i/>
          <w:sz w:val="24"/>
          <w:szCs w:val="24"/>
        </w:rPr>
        <w:t>Vimentin</w:t>
      </w:r>
      <w:proofErr w:type="spellEnd"/>
      <w:r w:rsidR="006C239E" w:rsidRPr="00717311">
        <w:rPr>
          <w:rFonts w:ascii="Times New Roman" w:hAnsi="Times New Roman" w:cs="Times New Roman"/>
          <w:i/>
          <w:sz w:val="24"/>
          <w:szCs w:val="24"/>
        </w:rPr>
        <w:t xml:space="preserve">, </w:t>
      </w:r>
      <w:r w:rsidR="006C239E">
        <w:rPr>
          <w:rFonts w:ascii="Times New Roman" w:hAnsi="Times New Roman" w:cs="Times New Roman"/>
          <w:i/>
          <w:sz w:val="24"/>
          <w:szCs w:val="24"/>
        </w:rPr>
        <w:t xml:space="preserve">Snail </w:t>
      </w:r>
      <w:r w:rsidR="006C239E" w:rsidRPr="00F05432">
        <w:rPr>
          <w:rFonts w:ascii="Times New Roman" w:hAnsi="Times New Roman" w:cs="Times New Roman"/>
          <w:sz w:val="24"/>
          <w:szCs w:val="24"/>
        </w:rPr>
        <w:t xml:space="preserve">and </w:t>
      </w:r>
      <w:r w:rsidR="006C239E">
        <w:rPr>
          <w:rFonts w:ascii="Times New Roman" w:hAnsi="Times New Roman" w:cs="Times New Roman"/>
          <w:i/>
          <w:sz w:val="24"/>
          <w:szCs w:val="24"/>
        </w:rPr>
        <w:t>Slug</w:t>
      </w:r>
      <w:r w:rsidR="006C239E" w:rsidRPr="00717311">
        <w:rPr>
          <w:rFonts w:ascii="Times New Roman" w:hAnsi="Times New Roman" w:cs="Times New Roman"/>
          <w:sz w:val="24"/>
          <w:szCs w:val="24"/>
        </w:rPr>
        <w:t xml:space="preserve"> in </w:t>
      </w:r>
      <w:r w:rsidR="006C239E" w:rsidRPr="006B5781">
        <w:rPr>
          <w:rFonts w:ascii="Times New Roman" w:hAnsi="Times New Roman" w:cs="Times New Roman"/>
          <w:sz w:val="24"/>
          <w:szCs w:val="24"/>
        </w:rPr>
        <w:t>CSCs</w:t>
      </w:r>
      <w:r w:rsidR="006C239E" w:rsidRPr="00717311">
        <w:rPr>
          <w:rFonts w:ascii="Times New Roman" w:hAnsi="Times New Roman" w:cs="Times New Roman"/>
          <w:sz w:val="24"/>
          <w:szCs w:val="24"/>
        </w:rPr>
        <w:t xml:space="preserve"> </w:t>
      </w:r>
      <w:r w:rsidR="006C239E">
        <w:rPr>
          <w:rFonts w:ascii="Times New Roman" w:hAnsi="Times New Roman" w:cs="Times New Roman"/>
          <w:sz w:val="24"/>
          <w:szCs w:val="24"/>
        </w:rPr>
        <w:t>along with higher motility of CSCs</w:t>
      </w:r>
      <w:r w:rsidRPr="006B5781">
        <w:rPr>
          <w:rFonts w:ascii="Times New Roman" w:hAnsi="Times New Roman" w:cs="Times New Roman"/>
          <w:sz w:val="24"/>
          <w:szCs w:val="24"/>
        </w:rPr>
        <w:t xml:space="preserve">. </w:t>
      </w:r>
      <w:r w:rsidR="006C239E">
        <w:rPr>
          <w:rFonts w:ascii="Times New Roman" w:hAnsi="Times New Roman" w:cs="Times New Roman"/>
          <w:sz w:val="24"/>
          <w:szCs w:val="24"/>
        </w:rPr>
        <w:t xml:space="preserve">The </w:t>
      </w:r>
      <w:r w:rsidR="006C239E" w:rsidRPr="006B5781">
        <w:rPr>
          <w:rFonts w:ascii="Times New Roman" w:hAnsi="Times New Roman" w:cs="Times New Roman"/>
          <w:sz w:val="24"/>
          <w:szCs w:val="24"/>
        </w:rPr>
        <w:t>HCC</w:t>
      </w:r>
      <w:r w:rsidRPr="00717311">
        <w:rPr>
          <w:rFonts w:ascii="Times New Roman" w:hAnsi="Times New Roman" w:cs="Times New Roman"/>
          <w:sz w:val="24"/>
          <w:szCs w:val="24"/>
        </w:rPr>
        <w:t xml:space="preserve"> patient datasets showed that expression of EMT markers resulted in worse overall survival and recurrence free survival further supporting the link of EMT to therapy resistance in HCC.</w:t>
      </w:r>
      <w:r>
        <w:rPr>
          <w:rFonts w:ascii="Times New Roman" w:hAnsi="Times New Roman" w:cs="Times New Roman"/>
          <w:sz w:val="24"/>
          <w:szCs w:val="24"/>
        </w:rPr>
        <w:t xml:space="preserve"> </w:t>
      </w:r>
      <w:r w:rsidRPr="006B5781">
        <w:rPr>
          <w:rFonts w:ascii="Times New Roman" w:hAnsi="Times New Roman" w:cs="Times New Roman"/>
          <w:sz w:val="24"/>
          <w:szCs w:val="24"/>
        </w:rPr>
        <w:t xml:space="preserve">Our study highlights the role of EMT as a key driver for drug resistance in HCC. </w:t>
      </w:r>
      <w:bookmarkStart w:id="1" w:name="OLE_LINK1"/>
      <w:r w:rsidRPr="006B5781">
        <w:rPr>
          <w:rFonts w:ascii="Times New Roman" w:hAnsi="Times New Roman" w:cs="Times New Roman"/>
          <w:sz w:val="24"/>
          <w:szCs w:val="24"/>
        </w:rPr>
        <w:t>CSCs that exhibit distinctive EMT markers</w:t>
      </w:r>
      <w:r>
        <w:rPr>
          <w:rFonts w:ascii="Times New Roman" w:hAnsi="Times New Roman" w:cs="Times New Roman"/>
          <w:sz w:val="24"/>
          <w:szCs w:val="24"/>
        </w:rPr>
        <w:t xml:space="preserve"> </w:t>
      </w:r>
      <w:r w:rsidRPr="006B5781">
        <w:rPr>
          <w:rFonts w:ascii="Times New Roman" w:hAnsi="Times New Roman" w:cs="Times New Roman"/>
          <w:sz w:val="24"/>
          <w:szCs w:val="24"/>
        </w:rPr>
        <w:t xml:space="preserve">can be </w:t>
      </w:r>
      <w:r w:rsidR="006C239E">
        <w:rPr>
          <w:rFonts w:ascii="Times New Roman" w:hAnsi="Times New Roman" w:cs="Times New Roman"/>
          <w:sz w:val="24"/>
          <w:szCs w:val="24"/>
        </w:rPr>
        <w:t xml:space="preserve">utilized as biomarkers and </w:t>
      </w:r>
      <w:proofErr w:type="spellStart"/>
      <w:r w:rsidR="006C239E">
        <w:rPr>
          <w:rFonts w:ascii="Times New Roman" w:hAnsi="Times New Roman" w:cs="Times New Roman"/>
          <w:sz w:val="24"/>
          <w:szCs w:val="24"/>
        </w:rPr>
        <w:t>druggable</w:t>
      </w:r>
      <w:proofErr w:type="spellEnd"/>
      <w:r w:rsidR="006C239E">
        <w:rPr>
          <w:rFonts w:ascii="Times New Roman" w:hAnsi="Times New Roman" w:cs="Times New Roman"/>
          <w:sz w:val="24"/>
          <w:szCs w:val="24"/>
        </w:rPr>
        <w:t xml:space="preserve"> targets for HCC.</w:t>
      </w:r>
    </w:p>
    <w:bookmarkEnd w:id="1"/>
    <w:p w:rsidR="00E62C12" w:rsidRDefault="00E62C12"/>
    <w:sectPr w:rsidR="00E62C12" w:rsidSect="00BC70A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1B"/>
    <w:rsid w:val="0001435C"/>
    <w:rsid w:val="001B29FE"/>
    <w:rsid w:val="0030511B"/>
    <w:rsid w:val="006C239E"/>
    <w:rsid w:val="008903CF"/>
    <w:rsid w:val="00BC70A7"/>
    <w:rsid w:val="00E139BE"/>
    <w:rsid w:val="00E27EB3"/>
    <w:rsid w:val="00E62C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5284"/>
  <w15:chartTrackingRefBased/>
  <w15:docId w15:val="{57A8995D-B06A-47F5-852A-DD92D3403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3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Shrestha</dc:creator>
  <cp:keywords/>
  <dc:description/>
  <cp:lastModifiedBy>Ritu Shrestha</cp:lastModifiedBy>
  <cp:revision>2</cp:revision>
  <dcterms:created xsi:type="dcterms:W3CDTF">2018-05-09T22:46:00Z</dcterms:created>
  <dcterms:modified xsi:type="dcterms:W3CDTF">2018-05-09T22:46:00Z</dcterms:modified>
</cp:coreProperties>
</file>