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D85FE0">
      <w:pPr>
        <w:autoSpaceDE w:val="0"/>
        <w:autoSpaceDN w:val="0"/>
        <w:adjustRightInd w:val="0"/>
        <w:spacing w:after="0" w:line="240" w:lineRule="auto"/>
        <w:ind w:left="1418"/>
        <w:jc w:val="both"/>
        <w:rPr>
          <w:rFonts w:ascii="Aptos" w:hAnsi="Aptos"/>
          <w:b/>
          <w:bCs/>
          <w:color w:val="000000"/>
          <w:sz w:val="23"/>
          <w:szCs w:val="23"/>
        </w:rPr>
      </w:pPr>
    </w:p>
    <w:p w14:paraId="657E521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6F37C52"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5403E11"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3B61888"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0FE4A39"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77544E3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F83A185"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7D830ED"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themeColor="text1"/>
          <w:sz w:val="36"/>
          <w:szCs w:val="36"/>
        </w:rPr>
        <w:t>ASMR NSW Annual Scientific Meeting 2025</w:t>
      </w:r>
    </w:p>
    <w:p w14:paraId="4BD9C41F"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7C45B2CC"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4BAE02B5" w14:textId="1725B9A4" w:rsidR="00A9611C" w:rsidRPr="00096EAC" w:rsidRDefault="00DB5149" w:rsidP="006A4F90">
      <w:pPr>
        <w:autoSpaceDE w:val="0"/>
        <w:autoSpaceDN w:val="0"/>
        <w:adjustRightInd w:val="0"/>
        <w:spacing w:after="0" w:line="480" w:lineRule="auto"/>
        <w:ind w:left="1418"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2D258F67"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Presentation types: </w:t>
      </w:r>
    </w:p>
    <w:p w14:paraId="14FB1F90" w14:textId="31616645"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Alan Skyring Memorial Award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w:t>
      </w:r>
    </w:p>
    <w:p w14:paraId="00F6932F" w14:textId="5CE2E08E"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Oral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 or 3</w:t>
      </w:r>
      <w:r w:rsidR="008E7EF6">
        <w:rPr>
          <w:rFonts w:ascii="Aptos" w:hAnsi="Aptos" w:cs="Arial"/>
          <w:i/>
          <w:iCs/>
          <w:color w:val="000000"/>
        </w:rPr>
        <w:t>-</w:t>
      </w:r>
      <w:r w:rsidRPr="001224E2">
        <w:rPr>
          <w:rFonts w:ascii="Aptos" w:hAnsi="Aptos" w:cs="Arial"/>
          <w:i/>
          <w:iCs/>
          <w:color w:val="000000"/>
        </w:rPr>
        <w:t>minute presentation +</w:t>
      </w:r>
      <w:r w:rsidR="008E7EF6">
        <w:rPr>
          <w:rFonts w:ascii="Aptos" w:hAnsi="Aptos" w:cs="Arial"/>
          <w:i/>
          <w:iCs/>
          <w:color w:val="000000"/>
        </w:rPr>
        <w:t xml:space="preserve"> </w:t>
      </w:r>
      <w:r w:rsidRPr="001224E2">
        <w:rPr>
          <w:rFonts w:ascii="Aptos" w:hAnsi="Aptos" w:cs="Arial"/>
          <w:i/>
          <w:iCs/>
          <w:color w:val="000000"/>
        </w:rPr>
        <w:t>1</w:t>
      </w:r>
      <w:r w:rsidR="008E7EF6">
        <w:rPr>
          <w:rFonts w:ascii="Aptos" w:hAnsi="Aptos" w:cs="Arial"/>
          <w:i/>
          <w:iCs/>
          <w:color w:val="000000"/>
        </w:rPr>
        <w:t>-</w:t>
      </w:r>
      <w:r w:rsidRPr="001224E2">
        <w:rPr>
          <w:rFonts w:ascii="Aptos" w:hAnsi="Aptos" w:cs="Arial"/>
          <w:i/>
          <w:iCs/>
          <w:color w:val="000000"/>
        </w:rPr>
        <w:t>minute discussion</w:t>
      </w:r>
    </w:p>
    <w:p w14:paraId="5962FB3B" w14:textId="5C1DD603"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Poster presentation</w:t>
      </w:r>
      <w:r w:rsidRPr="001224E2">
        <w:rPr>
          <w:rFonts w:ascii="Aptos" w:hAnsi="Aptos" w:cs="Arial"/>
          <w:i/>
          <w:iCs/>
          <w:color w:val="000000"/>
        </w:rPr>
        <w:t xml:space="preserve">: Posters must be standard A0 size in portrait orientation, including title, authors, institute, text and data. Posters must be readable from </w:t>
      </w:r>
      <w:proofErr w:type="gramStart"/>
      <w:r w:rsidRPr="001224E2">
        <w:rPr>
          <w:rFonts w:ascii="Aptos" w:hAnsi="Aptos" w:cs="Arial"/>
          <w:i/>
          <w:iCs/>
          <w:color w:val="000000"/>
        </w:rPr>
        <w:t>a distance of 1.5</w:t>
      </w:r>
      <w:proofErr w:type="gramEnd"/>
      <w:r w:rsidRPr="001224E2">
        <w:rPr>
          <w:rFonts w:ascii="Aptos" w:hAnsi="Aptos" w:cs="Arial"/>
          <w:i/>
          <w:iCs/>
          <w:color w:val="000000"/>
        </w:rPr>
        <w:t xml:space="preserve"> metres. Presenters are expected to stand by their posters and answer questions during the allocated times. </w:t>
      </w:r>
    </w:p>
    <w:p w14:paraId="6926DC12" w14:textId="77777777" w:rsidR="00D532AB" w:rsidRPr="001224E2" w:rsidRDefault="00D532AB" w:rsidP="006A4F90">
      <w:pPr>
        <w:autoSpaceDE w:val="0"/>
        <w:autoSpaceDN w:val="0"/>
        <w:adjustRightInd w:val="0"/>
        <w:spacing w:after="0" w:line="240" w:lineRule="auto"/>
        <w:ind w:left="1418" w:right="95"/>
        <w:jc w:val="both"/>
        <w:rPr>
          <w:rFonts w:ascii="Aptos" w:hAnsi="Aptos" w:cs="Arial"/>
          <w:color w:val="000000"/>
        </w:rPr>
      </w:pPr>
    </w:p>
    <w:p w14:paraId="454CE3C2" w14:textId="7FA8180A"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9662A72" w14:textId="23CFA222" w:rsidR="00355904"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6A4F90">
      <w:pPr>
        <w:autoSpaceDE w:val="0"/>
        <w:autoSpaceDN w:val="0"/>
        <w:adjustRightInd w:val="0"/>
        <w:spacing w:line="240" w:lineRule="auto"/>
        <w:ind w:left="1418" w:right="95"/>
        <w:jc w:val="both"/>
        <w:rPr>
          <w:rFonts w:ascii="Aptos" w:hAnsi="Aptos" w:cs="Arial"/>
          <w:b/>
          <w:bCs/>
        </w:rPr>
      </w:pPr>
      <w:r w:rsidRPr="001224E2">
        <w:rPr>
          <w:rFonts w:ascii="Aptos" w:hAnsi="Aptos" w:cs="Arial"/>
          <w:b/>
          <w:bCs/>
        </w:rPr>
        <w:t xml:space="preserve">You </w:t>
      </w:r>
      <w:r w:rsidRPr="001224E2">
        <w:rPr>
          <w:rFonts w:ascii="Aptos" w:hAnsi="Aptos" w:cs="Arial"/>
          <w:b/>
          <w:bCs/>
          <w:u w:val="single"/>
        </w:rPr>
        <w:t>must</w:t>
      </w:r>
      <w:r w:rsidRPr="001224E2">
        <w:rPr>
          <w:rFonts w:ascii="Aptos" w:hAnsi="Aptos" w:cs="Arial"/>
          <w:b/>
          <w:bCs/>
        </w:rPr>
        <w:t xml:space="preserve"> be an ASMR member or have applied for membership prior to registration </w:t>
      </w:r>
      <w:r w:rsidR="00032198" w:rsidRPr="001224E2">
        <w:rPr>
          <w:rFonts w:ascii="Aptos" w:hAnsi="Aptos" w:cs="Arial"/>
          <w:b/>
          <w:bCs/>
        </w:rPr>
        <w:t>to be eligible for discounted registration at this event</w:t>
      </w:r>
      <w:r w:rsidRPr="001224E2">
        <w:rPr>
          <w:rFonts w:ascii="Aptos" w:hAnsi="Aptos" w:cs="Arial"/>
          <w:b/>
          <w:bCs/>
        </w:rPr>
        <w:t xml:space="preserve"> (join online </w:t>
      </w:r>
      <w:hyperlink r:id="rId12">
        <w:r w:rsidRPr="001224E2">
          <w:rPr>
            <w:rStyle w:val="Hyperlink"/>
            <w:rFonts w:ascii="Aptos" w:hAnsi="Aptos"/>
          </w:rPr>
          <w:t>here</w:t>
        </w:r>
      </w:hyperlink>
      <w:r w:rsidRPr="001224E2">
        <w:rPr>
          <w:rStyle w:val="Hyperlink"/>
          <w:rFonts w:ascii="Aptos" w:hAnsi="Aptos" w:cs="Arial"/>
          <w:color w:val="auto"/>
          <w:u w:val="none"/>
        </w:rPr>
        <w:t>).</w:t>
      </w:r>
    </w:p>
    <w:p w14:paraId="53F0D89B" w14:textId="4F8B89A7" w:rsidR="00A9611C" w:rsidRPr="001224E2" w:rsidRDefault="00BA7707" w:rsidP="00951FE0">
      <w:pPr>
        <w:autoSpaceDE w:val="0"/>
        <w:autoSpaceDN w:val="0"/>
        <w:adjustRightInd w:val="0"/>
        <w:spacing w:after="120" w:line="240" w:lineRule="auto"/>
        <w:ind w:left="1418" w:right="96"/>
        <w:jc w:val="both"/>
        <w:rPr>
          <w:rFonts w:ascii="Aptos" w:hAnsi="Aptos" w:cs="Arial"/>
          <w:b/>
          <w:bCs/>
          <w:color w:val="000000"/>
        </w:rPr>
      </w:pPr>
      <w:r w:rsidRPr="001224E2">
        <w:rPr>
          <w:rFonts w:ascii="Aptos" w:hAnsi="Aptos" w:cs="Arial"/>
          <w:b/>
          <w:bCs/>
          <w:color w:val="000000"/>
        </w:rPr>
        <w:t xml:space="preserve">ELIGIBILITY </w:t>
      </w:r>
      <w:r w:rsidR="00951FE0">
        <w:rPr>
          <w:rFonts w:ascii="Aptos" w:hAnsi="Aptos" w:cs="Arial"/>
          <w:b/>
          <w:bCs/>
          <w:color w:val="000000"/>
        </w:rPr>
        <w:t xml:space="preserve">AND VALUE OF </w:t>
      </w:r>
      <w:r w:rsidRPr="001224E2">
        <w:rPr>
          <w:rFonts w:ascii="Aptos" w:hAnsi="Aptos" w:cs="Arial"/>
          <w:b/>
          <w:bCs/>
          <w:color w:val="000000"/>
        </w:rPr>
        <w:t>AWARDS</w:t>
      </w:r>
    </w:p>
    <w:p w14:paraId="3B577626" w14:textId="0274B6C8"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Alan Skyring Memorial Award:</w:t>
      </w:r>
      <w:r w:rsidRPr="001224E2">
        <w:rPr>
          <w:rFonts w:ascii="Aptos" w:hAnsi="Aptos" w:cs="Arial"/>
          <w:color w:val="000000"/>
        </w:rPr>
        <w:t xml:space="preserve"> Finalists will be expected to give an </w:t>
      </w:r>
      <w:r w:rsidRPr="001224E2">
        <w:rPr>
          <w:rFonts w:ascii="Aptos" w:hAnsi="Aptos" w:cs="Arial"/>
          <w:b/>
          <w:color w:val="000000"/>
        </w:rPr>
        <w:t>ORAL</w:t>
      </w:r>
      <w:r w:rsidRPr="001224E2">
        <w:rPr>
          <w:rFonts w:ascii="Aptos" w:hAnsi="Aptos" w:cs="Arial"/>
          <w:color w:val="000000"/>
        </w:rPr>
        <w:t xml:space="preserve"> presentation. You must be a Mid-Career Researcher (5-12 years post-PhD). A </w:t>
      </w:r>
      <w:r w:rsidR="00E43AF9" w:rsidRPr="001224E2">
        <w:rPr>
          <w:rFonts w:ascii="Aptos" w:hAnsi="Aptos" w:cs="Arial"/>
          <w:b/>
          <w:color w:val="000000"/>
        </w:rPr>
        <w:t>TWO</w:t>
      </w:r>
      <w:r w:rsidR="00E43AF9" w:rsidRPr="001224E2">
        <w:rPr>
          <w:rFonts w:ascii="Aptos" w:hAnsi="Aptos" w:cs="Arial"/>
          <w:color w:val="000000"/>
        </w:rPr>
        <w:t>-page</w:t>
      </w:r>
      <w:r w:rsidRPr="001224E2">
        <w:rPr>
          <w:rFonts w:ascii="Aptos" w:hAnsi="Aptos" w:cs="Arial"/>
          <w:color w:val="000000"/>
        </w:rPr>
        <w:t xml:space="preserve"> CV, including publications, awards received and contributions to the community as well as a supporting statement should be provided on abstract submission. Applicants not adhering to these guidelines will NOT be considered for this award. Winner will receive a $1000 prize. </w:t>
      </w:r>
    </w:p>
    <w:p w14:paraId="66EE7DDC" w14:textId="56292D0E"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Early Career Researcher 8 min Presentation Award:</w:t>
      </w:r>
      <w:r w:rsidRPr="001224E2">
        <w:rPr>
          <w:rFonts w:ascii="Aptos" w:hAnsi="Aptos" w:cs="Arial"/>
          <w:color w:val="000000"/>
        </w:rPr>
        <w:t xml:space="preserve"> Open to Early Career Researchers (within 5 years of receiving their PhD). Winner will receive a $250 prize. </w:t>
      </w:r>
    </w:p>
    <w:p w14:paraId="70BCA139" w14:textId="04B245C9"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Early Career Researcher 3 min Presentation Award:</w:t>
      </w:r>
      <w:r w:rsidRPr="001224E2">
        <w:rPr>
          <w:rFonts w:ascii="Aptos" w:hAnsi="Aptos" w:cs="Arial"/>
          <w:color w:val="000000"/>
        </w:rPr>
        <w:t xml:space="preserve"> Open to Early Career Researchers (within 5 years of receiving their PhD). Winner will receive a $200 prize. </w:t>
      </w:r>
    </w:p>
    <w:p w14:paraId="0690D432" w14:textId="462BDF60"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t xml:space="preserve">Early Career Researcher Poster Presentation Award: </w:t>
      </w:r>
      <w:r w:rsidRPr="001224E2">
        <w:rPr>
          <w:rFonts w:ascii="Aptos" w:hAnsi="Aptos" w:cs="Arial"/>
          <w:color w:val="000000"/>
        </w:rPr>
        <w:t>Open to Early Career Researchers (within 5 years of receiving their PhD). Winner will receive a $150 prize.</w:t>
      </w:r>
    </w:p>
    <w:p w14:paraId="327FB4CB" w14:textId="1C2537ED"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8 min presentation award:</w:t>
      </w:r>
      <w:r w:rsidRPr="001224E2">
        <w:rPr>
          <w:rFonts w:ascii="Aptos" w:hAnsi="Aptos" w:cs="Arial"/>
        </w:rPr>
        <w:t xml:space="preserve"> Open to PhD students</w:t>
      </w:r>
      <w:r w:rsidRPr="001224E2">
        <w:rPr>
          <w:rFonts w:ascii="Aptos" w:hAnsi="Aptos" w:cs="Arial"/>
          <w:color w:val="000000"/>
        </w:rPr>
        <w:t>. Winner will receive a $250 prize.</w:t>
      </w:r>
    </w:p>
    <w:p w14:paraId="1D50930D" w14:textId="5ADF2E9A"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3 min presentation award:</w:t>
      </w:r>
      <w:r w:rsidRPr="001224E2">
        <w:rPr>
          <w:rFonts w:ascii="Aptos" w:hAnsi="Aptos" w:cs="Arial"/>
        </w:rPr>
        <w:t xml:space="preserve"> Open to PhD students</w:t>
      </w:r>
      <w:r w:rsidRPr="001224E2">
        <w:rPr>
          <w:rFonts w:ascii="Aptos" w:hAnsi="Aptos" w:cs="Arial"/>
          <w:color w:val="000000"/>
        </w:rPr>
        <w:t>. Winner will receive a $200 prize.</w:t>
      </w:r>
    </w:p>
    <w:p w14:paraId="4A98A668" w14:textId="3F0BA9EE" w:rsidR="00A9611C"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t xml:space="preserve">PhD Poster Presentation Award: </w:t>
      </w:r>
      <w:r w:rsidRPr="001224E2">
        <w:rPr>
          <w:rFonts w:ascii="Aptos" w:hAnsi="Aptos" w:cs="Arial"/>
          <w:color w:val="000000"/>
        </w:rPr>
        <w:t>Open to PhD students. Winner will receive a $150 prize.</w:t>
      </w:r>
    </w:p>
    <w:p w14:paraId="29C6DADA" w14:textId="30824716" w:rsidR="00FD5415" w:rsidRDefault="00FD5415" w:rsidP="00951FE0">
      <w:pPr>
        <w:numPr>
          <w:ilvl w:val="0"/>
          <w:numId w:val="1"/>
        </w:numPr>
        <w:autoSpaceDE w:val="0"/>
        <w:autoSpaceDN w:val="0"/>
        <w:adjustRightInd w:val="0"/>
        <w:spacing w:after="120" w:line="240" w:lineRule="auto"/>
        <w:ind w:left="1843" w:right="96"/>
        <w:jc w:val="both"/>
        <w:rPr>
          <w:rFonts w:ascii="Aptos" w:hAnsi="Aptos" w:cs="Arial"/>
          <w:color w:val="000000"/>
        </w:rPr>
      </w:pPr>
      <w:r>
        <w:rPr>
          <w:rFonts w:ascii="Aptos" w:hAnsi="Aptos" w:cs="Arial"/>
          <w:b/>
          <w:bCs/>
          <w:color w:val="000000"/>
        </w:rPr>
        <w:t>Best</w:t>
      </w:r>
      <w:r w:rsidRPr="001224E2">
        <w:rPr>
          <w:rFonts w:ascii="Aptos" w:hAnsi="Aptos" w:cs="Arial"/>
          <w:b/>
          <w:bCs/>
          <w:color w:val="000000"/>
        </w:rPr>
        <w:t xml:space="preserve"> Presentation </w:t>
      </w:r>
      <w:r>
        <w:rPr>
          <w:rFonts w:ascii="Aptos" w:hAnsi="Aptos" w:cs="Arial"/>
          <w:b/>
          <w:bCs/>
          <w:color w:val="000000"/>
        </w:rPr>
        <w:t>by an Honours Student or Research Assistant</w:t>
      </w:r>
      <w:r w:rsidRPr="001224E2">
        <w:rPr>
          <w:rFonts w:ascii="Aptos" w:hAnsi="Aptos" w:cs="Arial"/>
          <w:b/>
          <w:bCs/>
          <w:color w:val="000000"/>
        </w:rPr>
        <w:t xml:space="preserve">: </w:t>
      </w:r>
      <w:r w:rsidR="0022667D" w:rsidRPr="001224E2">
        <w:rPr>
          <w:rFonts w:ascii="Aptos" w:hAnsi="Aptos" w:cs="Arial"/>
          <w:color w:val="000000"/>
        </w:rPr>
        <w:t>$1</w:t>
      </w:r>
      <w:r w:rsidR="0022667D">
        <w:rPr>
          <w:rFonts w:ascii="Aptos" w:hAnsi="Aptos" w:cs="Arial"/>
          <w:color w:val="000000"/>
        </w:rPr>
        <w:t>0</w:t>
      </w:r>
      <w:r w:rsidR="0022667D" w:rsidRPr="001224E2">
        <w:rPr>
          <w:rFonts w:ascii="Aptos" w:hAnsi="Aptos" w:cs="Arial"/>
          <w:color w:val="000000"/>
        </w:rPr>
        <w:t xml:space="preserve">0 prize </w:t>
      </w:r>
      <w:r w:rsidR="0022667D">
        <w:rPr>
          <w:rFonts w:ascii="Aptos" w:hAnsi="Aptos" w:cs="Arial"/>
          <w:color w:val="000000"/>
        </w:rPr>
        <w:t>for</w:t>
      </w:r>
      <w:r w:rsidR="00DD536B">
        <w:rPr>
          <w:rFonts w:ascii="Aptos" w:hAnsi="Aptos" w:cs="Arial"/>
          <w:color w:val="000000"/>
        </w:rPr>
        <w:t xml:space="preserve"> </w:t>
      </w:r>
      <w:r w:rsidR="00951FE0">
        <w:rPr>
          <w:rFonts w:ascii="Aptos" w:hAnsi="Aptos" w:cs="Arial"/>
          <w:color w:val="000000"/>
        </w:rPr>
        <w:t xml:space="preserve">a poster or oral presentation by an </w:t>
      </w:r>
      <w:r w:rsidR="00DD536B">
        <w:rPr>
          <w:rFonts w:ascii="Aptos" w:hAnsi="Aptos" w:cs="Arial"/>
          <w:color w:val="000000"/>
        </w:rPr>
        <w:t xml:space="preserve">Honours </w:t>
      </w:r>
      <w:r w:rsidRPr="001224E2">
        <w:rPr>
          <w:rFonts w:ascii="Aptos" w:hAnsi="Aptos" w:cs="Arial"/>
          <w:color w:val="000000"/>
        </w:rPr>
        <w:t>student</w:t>
      </w:r>
      <w:r w:rsidR="00951FE0">
        <w:rPr>
          <w:rFonts w:ascii="Aptos" w:hAnsi="Aptos" w:cs="Arial"/>
          <w:color w:val="000000"/>
        </w:rPr>
        <w:t xml:space="preserve"> or</w:t>
      </w:r>
      <w:r w:rsidR="00DD536B">
        <w:rPr>
          <w:rFonts w:ascii="Aptos" w:hAnsi="Aptos" w:cs="Arial"/>
          <w:color w:val="000000"/>
        </w:rPr>
        <w:t xml:space="preserve"> Research Assistant</w:t>
      </w:r>
      <w:r w:rsidRPr="001224E2">
        <w:rPr>
          <w:rFonts w:ascii="Aptos" w:hAnsi="Aptos" w:cs="Arial"/>
          <w:color w:val="000000"/>
        </w:rPr>
        <w:t>.</w:t>
      </w:r>
    </w:p>
    <w:p w14:paraId="2A45CCBB" w14:textId="2873E70D" w:rsidR="00A9611C" w:rsidRPr="001224E2" w:rsidRDefault="00A9611C" w:rsidP="006A4F90">
      <w:pPr>
        <w:autoSpaceDE w:val="0"/>
        <w:autoSpaceDN w:val="0"/>
        <w:adjustRightInd w:val="0"/>
        <w:spacing w:line="240" w:lineRule="auto"/>
        <w:ind w:left="1418" w:right="95"/>
        <w:jc w:val="both"/>
        <w:rPr>
          <w:rFonts w:ascii="Aptos" w:hAnsi="Aptos" w:cs="Arial"/>
          <w:color w:val="000000"/>
        </w:rPr>
      </w:pPr>
      <w:r w:rsidRPr="5ED0695F">
        <w:rPr>
          <w:rFonts w:ascii="Aptos" w:hAnsi="Aptos" w:cs="Arial"/>
          <w:color w:val="000000" w:themeColor="text1"/>
        </w:rPr>
        <w:t>Awards will be judged by a panel of Senior Scientists for the clarity of presentation, the quality of data, relevance to hypothesis and demonstration of understanding of the importance to health.</w:t>
      </w:r>
      <w:r w:rsidR="37A908B8" w:rsidRPr="5ED0695F">
        <w:rPr>
          <w:rFonts w:ascii="Aptos" w:hAnsi="Aptos" w:cs="Arial"/>
          <w:color w:val="000000" w:themeColor="text1"/>
        </w:rPr>
        <w:t xml:space="preserve"> </w:t>
      </w:r>
    </w:p>
    <w:p w14:paraId="52CBEE5C" w14:textId="16A344E4" w:rsidR="00A9611C" w:rsidRPr="001224E2" w:rsidRDefault="00D532AB" w:rsidP="006A4F90">
      <w:pPr>
        <w:tabs>
          <w:tab w:val="left" w:pos="2055"/>
          <w:tab w:val="center" w:pos="4513"/>
        </w:tabs>
        <w:autoSpaceDE w:val="0"/>
        <w:autoSpaceDN w:val="0"/>
        <w:adjustRightInd w:val="0"/>
        <w:spacing w:after="120" w:line="240" w:lineRule="auto"/>
        <w:ind w:left="1418" w:right="95"/>
        <w:jc w:val="center"/>
        <w:rPr>
          <w:rFonts w:ascii="Aptos" w:hAnsi="Aptos" w:cs="Arial"/>
          <w:color w:val="000000"/>
        </w:rPr>
      </w:pPr>
      <w:r w:rsidRPr="001224E2">
        <w:rPr>
          <w:rFonts w:ascii="Aptos" w:hAnsi="Aptos" w:cs="Arial"/>
          <w:b/>
          <w:bCs/>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6A4F90">
      <w:pPr>
        <w:autoSpaceDE w:val="0"/>
        <w:autoSpaceDN w:val="0"/>
        <w:adjustRightInd w:val="0"/>
        <w:spacing w:after="0" w:line="240" w:lineRule="auto"/>
        <w:ind w:left="1418"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4EB1C22C" w14:textId="3F93F233" w:rsidR="00A9611C" w:rsidRPr="001224E2" w:rsidRDefault="00A9611C" w:rsidP="006A4F90">
      <w:pPr>
        <w:autoSpaceDE w:val="0"/>
        <w:autoSpaceDN w:val="0"/>
        <w:adjustRightInd w:val="0"/>
        <w:spacing w:after="0" w:line="240" w:lineRule="auto"/>
        <w:ind w:left="1418" w:right="95"/>
        <w:jc w:val="both"/>
        <w:rPr>
          <w:rFonts w:ascii="Aptos" w:hAnsi="Aptos" w:cs="Arial"/>
          <w:b/>
          <w:bCs/>
          <w:i/>
          <w:iCs/>
          <w:color w:val="FF0000"/>
        </w:rPr>
      </w:pPr>
      <w:r w:rsidRPr="001224E2">
        <w:rPr>
          <w:rFonts w:ascii="Aptos" w:hAnsi="Aptos" w:cs="Arial"/>
          <w:color w:val="000000" w:themeColor="text1"/>
        </w:rPr>
        <w:t xml:space="preserve">Abstract submissions </w:t>
      </w:r>
      <w:r w:rsidR="2FD861B4" w:rsidRPr="001224E2">
        <w:rPr>
          <w:rFonts w:ascii="Aptos" w:hAnsi="Aptos" w:cs="Arial"/>
          <w:color w:val="000000" w:themeColor="text1"/>
        </w:rPr>
        <w:t>deadline</w:t>
      </w:r>
      <w:r w:rsidR="00E43AF9" w:rsidRPr="001224E2">
        <w:rPr>
          <w:rFonts w:ascii="Aptos" w:hAnsi="Aptos" w:cs="Arial"/>
          <w:color w:val="000000" w:themeColor="text1"/>
        </w:rPr>
        <w:t xml:space="preserve"> </w:t>
      </w:r>
      <w:r w:rsidRPr="001224E2">
        <w:rPr>
          <w:rFonts w:ascii="Aptos" w:hAnsi="Aptos" w:cs="Arial"/>
          <w:b/>
          <w:bCs/>
          <w:color w:val="000000" w:themeColor="text1"/>
        </w:rPr>
        <w:t xml:space="preserve">5pm </w:t>
      </w:r>
      <w:r w:rsidR="00E43AF9" w:rsidRPr="001224E2">
        <w:rPr>
          <w:rFonts w:ascii="Aptos" w:hAnsi="Aptos" w:cs="Arial"/>
          <w:b/>
          <w:bCs/>
          <w:color w:val="000000" w:themeColor="text1"/>
        </w:rPr>
        <w:t xml:space="preserve">on Friday, </w:t>
      </w:r>
      <w:r w:rsidR="5F56C478" w:rsidRPr="001224E2">
        <w:rPr>
          <w:rFonts w:ascii="Aptos" w:hAnsi="Aptos" w:cs="Arial"/>
          <w:b/>
          <w:bCs/>
          <w:color w:val="000000" w:themeColor="text1"/>
        </w:rPr>
        <w:t>13</w:t>
      </w:r>
      <w:r w:rsidRPr="001224E2">
        <w:rPr>
          <w:rFonts w:ascii="Aptos" w:hAnsi="Aptos" w:cs="Arial"/>
          <w:b/>
          <w:bCs/>
          <w:color w:val="000000" w:themeColor="text1"/>
        </w:rPr>
        <w:t xml:space="preserve"> </w:t>
      </w:r>
      <w:r w:rsidR="7F7A788E" w:rsidRPr="001224E2">
        <w:rPr>
          <w:rFonts w:ascii="Aptos" w:hAnsi="Aptos" w:cs="Arial"/>
          <w:b/>
          <w:bCs/>
          <w:color w:val="000000" w:themeColor="text1"/>
        </w:rPr>
        <w:t>June</w:t>
      </w:r>
      <w:r w:rsidRPr="001224E2">
        <w:rPr>
          <w:rFonts w:ascii="Aptos" w:hAnsi="Aptos" w:cs="Arial"/>
          <w:b/>
          <w:bCs/>
          <w:color w:val="000000" w:themeColor="text1"/>
        </w:rPr>
        <w:t xml:space="preserve"> 202</w:t>
      </w:r>
      <w:r w:rsidR="2A8895AE" w:rsidRPr="001224E2">
        <w:rPr>
          <w:rFonts w:ascii="Aptos" w:hAnsi="Aptos" w:cs="Arial"/>
          <w:b/>
          <w:bCs/>
          <w:color w:val="000000" w:themeColor="text1"/>
        </w:rPr>
        <w:t>5</w:t>
      </w:r>
    </w:p>
    <w:p w14:paraId="1472EE4D"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FF0000"/>
        </w:rPr>
      </w:pPr>
    </w:p>
    <w:p w14:paraId="182CAB0F" w14:textId="77777777" w:rsidR="00A9611C" w:rsidRPr="001224E2"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3" w:history="1">
        <w:r w:rsidRPr="001224E2">
          <w:rPr>
            <w:rStyle w:val="Hyperlink"/>
            <w:rFonts w:ascii="Aptos" w:hAnsi="Aptos" w:cs="Arial"/>
          </w:rPr>
          <w:t>https://asmr.org.au/asmr-mrw/nsw/</w:t>
        </w:r>
      </w:hyperlink>
    </w:p>
    <w:p w14:paraId="04AB22F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468056A" w14:textId="1F658271" w:rsidR="00A9611C" w:rsidRPr="001224E2" w:rsidRDefault="00A9611C" w:rsidP="006A4F90">
      <w:pPr>
        <w:autoSpaceDE w:val="0"/>
        <w:autoSpaceDN w:val="0"/>
        <w:adjustRightInd w:val="0"/>
        <w:spacing w:after="0" w:line="240" w:lineRule="auto"/>
        <w:ind w:left="1418"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6287DB41" w14:textId="77777777" w:rsidR="00A9611C" w:rsidRPr="001224E2" w:rsidRDefault="00A9611C" w:rsidP="006A4F90">
      <w:pPr>
        <w:autoSpaceDE w:val="0"/>
        <w:autoSpaceDN w:val="0"/>
        <w:adjustRightInd w:val="0"/>
        <w:spacing w:after="120" w:line="240" w:lineRule="auto"/>
        <w:ind w:left="1418"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rPr>
      </w:pPr>
    </w:p>
    <w:p w14:paraId="3A7D72A1" w14:textId="19EA9868" w:rsidR="00A9611C" w:rsidRPr="001224E2" w:rsidRDefault="00A9611C" w:rsidP="006A4F90">
      <w:pPr>
        <w:autoSpaceDE w:val="0"/>
        <w:autoSpaceDN w:val="0"/>
        <w:adjustRightInd w:val="0"/>
        <w:spacing w:after="0" w:line="240" w:lineRule="auto"/>
        <w:ind w:left="1418" w:right="95"/>
        <w:jc w:val="both"/>
        <w:rPr>
          <w:rFonts w:ascii="Aptos" w:hAnsi="Aptos" w:cs="Arial"/>
          <w:b/>
          <w:bCs/>
        </w:rPr>
      </w:pPr>
      <w:r w:rsidRPr="001224E2">
        <w:rPr>
          <w:rFonts w:ascii="Aptos" w:hAnsi="Aptos" w:cs="Arial"/>
          <w:b/>
          <w:bCs/>
        </w:rPr>
        <w:t xml:space="preserve">If applying for the Alan Skyring Memorial Award you must </w:t>
      </w:r>
      <w:r w:rsidR="00E43AF9" w:rsidRPr="001224E2">
        <w:rPr>
          <w:rFonts w:ascii="Aptos" w:hAnsi="Aptos" w:cs="Arial"/>
          <w:b/>
          <w:bCs/>
        </w:rPr>
        <w:t>email the separate application to katriona@asmr.org.au</w:t>
      </w:r>
    </w:p>
    <w:p w14:paraId="79A36C7E"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FF"/>
        </w:rPr>
      </w:pPr>
    </w:p>
    <w:p w14:paraId="53948A4B" w14:textId="1343A12C" w:rsidR="00415DBA" w:rsidRPr="001224E2" w:rsidRDefault="00A9611C" w:rsidP="006A4F90">
      <w:pPr>
        <w:ind w:left="1418" w:right="95"/>
        <w:rPr>
          <w:rFonts w:ascii="Aptos" w:hAnsi="Aptos" w:cs="Arial"/>
          <w:color w:val="000000"/>
        </w:rPr>
      </w:pPr>
      <w:r w:rsidRPr="001224E2">
        <w:rPr>
          <w:rFonts w:ascii="Aptos" w:hAnsi="Aptos" w:cs="Arial"/>
          <w:color w:val="000000"/>
        </w:rPr>
        <w:t xml:space="preserve">All enquiries regarding abstract submission should be </w:t>
      </w:r>
      <w:r w:rsidR="00D532AB" w:rsidRPr="001224E2">
        <w:rPr>
          <w:rFonts w:ascii="Aptos" w:hAnsi="Aptos" w:cs="Arial"/>
          <w:color w:val="000000"/>
        </w:rPr>
        <w:t>emailed</w:t>
      </w:r>
      <w:r w:rsidRPr="001224E2">
        <w:rPr>
          <w:rFonts w:ascii="Aptos" w:hAnsi="Aptos" w:cs="Arial"/>
          <w:color w:val="000000"/>
        </w:rPr>
        <w:t xml:space="preserve"> to </w:t>
      </w:r>
      <w:hyperlink r:id="rId14" w:history="1">
        <w:r w:rsidR="00D532AB" w:rsidRPr="001224E2">
          <w:rPr>
            <w:rStyle w:val="Hyperlink"/>
            <w:rFonts w:ascii="Aptos" w:hAnsi="Aptos" w:cs="Arial"/>
          </w:rPr>
          <w:t>Andie Thorpe</w:t>
        </w:r>
      </w:hyperlink>
      <w:r w:rsidR="00D532AB" w:rsidRPr="001224E2">
        <w:rPr>
          <w:rFonts w:ascii="Aptos" w:hAnsi="Aptos" w:cs="Arial"/>
        </w:rPr>
        <w:t>.</w:t>
      </w:r>
      <w:r w:rsidR="00D532AB" w:rsidRPr="001224E2">
        <w:rPr>
          <w:rFonts w:ascii="Aptos" w:hAnsi="Aptos" w:cs="Arial"/>
          <w:color w:val="000000"/>
        </w:rPr>
        <w:t xml:space="preserve"> </w:t>
      </w:r>
    </w:p>
    <w:p w14:paraId="26D7A010"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2D282B6"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D44B64E" w14:textId="77777777" w:rsidR="002C3920" w:rsidRDefault="002C3920" w:rsidP="006A4F90">
      <w:pPr>
        <w:autoSpaceDE w:val="0"/>
        <w:autoSpaceDN w:val="0"/>
        <w:adjustRightInd w:val="0"/>
        <w:spacing w:after="0" w:line="240" w:lineRule="auto"/>
        <w:ind w:left="1418" w:right="95"/>
        <w:jc w:val="center"/>
        <w:rPr>
          <w:rFonts w:ascii="Aptos" w:hAnsi="Aptos" w:cs="Arial"/>
          <w:b/>
          <w:bCs/>
          <w:sz w:val="24"/>
          <w:szCs w:val="24"/>
          <w:u w:val="single"/>
        </w:rPr>
      </w:pPr>
    </w:p>
    <w:p w14:paraId="3798FD4C" w14:textId="28A2E624" w:rsidR="00F7697B" w:rsidRDefault="00F7697B" w:rsidP="00CE3F06">
      <w:pPr>
        <w:autoSpaceDE w:val="0"/>
        <w:autoSpaceDN w:val="0"/>
        <w:adjustRightInd w:val="0"/>
        <w:spacing w:after="0" w:line="240" w:lineRule="auto"/>
        <w:ind w:left="993" w:right="95"/>
        <w:rPr>
          <w:rFonts w:ascii="Aptos" w:hAnsi="Aptos" w:cs="Arial"/>
          <w:b/>
          <w:bCs/>
          <w:sz w:val="24"/>
          <w:szCs w:val="24"/>
          <w:u w:val="single"/>
        </w:rPr>
      </w:pPr>
      <w:r>
        <w:rPr>
          <w:rFonts w:ascii="Aptos" w:hAnsi="Aptos" w:cs="Arial"/>
          <w:b/>
          <w:bCs/>
          <w:sz w:val="24"/>
          <w:szCs w:val="24"/>
          <w:u w:val="single"/>
        </w:rPr>
        <w:br w:type="column"/>
      </w:r>
      <w:r>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6A4F90">
      <w:pPr>
        <w:autoSpaceDE w:val="0"/>
        <w:autoSpaceDN w:val="0"/>
        <w:adjustRightInd w:val="0"/>
        <w:spacing w:after="0" w:line="240" w:lineRule="auto"/>
        <w:ind w:left="1418" w:right="95"/>
        <w:rPr>
          <w:rFonts w:ascii="Aptos" w:hAnsi="Aptos" w:cs="Arial"/>
          <w:b/>
          <w:bCs/>
          <w:sz w:val="24"/>
          <w:szCs w:val="24"/>
          <w:u w:val="single"/>
        </w:rPr>
      </w:pPr>
    </w:p>
    <w:p w14:paraId="7694F7A8" w14:textId="3D4F5192" w:rsidR="00A9611C" w:rsidRPr="000247AB" w:rsidRDefault="000247AB" w:rsidP="006A4F90">
      <w:pPr>
        <w:pStyle w:val="ListParagraph"/>
        <w:numPr>
          <w:ilvl w:val="0"/>
          <w:numId w:val="6"/>
        </w:numPr>
        <w:autoSpaceDE w:val="0"/>
        <w:autoSpaceDN w:val="0"/>
        <w:adjustRightInd w:val="0"/>
        <w:spacing w:after="0" w:line="240" w:lineRule="auto"/>
        <w:ind w:left="1418" w:right="95"/>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6A4F90">
      <w:pPr>
        <w:autoSpaceDE w:val="0"/>
        <w:autoSpaceDN w:val="0"/>
        <w:adjustRightInd w:val="0"/>
        <w:spacing w:after="0" w:line="240" w:lineRule="auto"/>
        <w:ind w:left="1418" w:right="95"/>
        <w:jc w:val="both"/>
        <w:rPr>
          <w:rFonts w:ascii="Aptos" w:hAnsi="Aptos" w:cs="Arial"/>
          <w:b/>
          <w:bCs/>
          <w:sz w:val="24"/>
          <w:szCs w:val="24"/>
        </w:rPr>
      </w:pPr>
    </w:p>
    <w:p w14:paraId="7E9D3271" w14:textId="1D9EEFFE"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E43AF9" w:rsidRPr="00B43426">
        <w:rPr>
          <w:rFonts w:ascii="Aptos" w:hAnsi="Aptos" w:cs="ArialMT"/>
          <w:sz w:val="24"/>
          <w:szCs w:val="24"/>
        </w:rPr>
        <w:t>8-minute</w:t>
      </w:r>
      <w:r w:rsidRPr="00B43426">
        <w:rPr>
          <w:rFonts w:ascii="Aptos" w:hAnsi="Aptos" w:cs="ArialMT"/>
          <w:sz w:val="24"/>
          <w:szCs w:val="24"/>
        </w:rPr>
        <w:t xml:space="preserve"> presentation + Q&amp;A</w:t>
      </w:r>
    </w:p>
    <w:p w14:paraId="6FA50698" w14:textId="6FEE483A"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3"/>
            <w:enabled/>
            <w:calcOnExit w:val="0"/>
            <w:checkBox>
              <w:sizeAuto/>
              <w:default w:val="0"/>
            </w:checkBox>
          </w:ffData>
        </w:fldChar>
      </w:r>
      <w:bookmarkStart w:id="1" w:name="Check3"/>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w:t>
      </w:r>
      <w:r w:rsidR="00E43AF9" w:rsidRPr="00B43426">
        <w:rPr>
          <w:rFonts w:ascii="Aptos" w:hAnsi="Aptos" w:cs="ArialMT"/>
          <w:sz w:val="24"/>
          <w:szCs w:val="24"/>
        </w:rPr>
        <w:t>3-minute</w:t>
      </w:r>
      <w:r w:rsidRPr="00B43426">
        <w:rPr>
          <w:rFonts w:ascii="Aptos" w:hAnsi="Aptos" w:cs="ArialMT"/>
          <w:sz w:val="24"/>
          <w:szCs w:val="24"/>
        </w:rPr>
        <w:t xml:space="preserve"> presentation + Q&amp;A</w:t>
      </w:r>
    </w:p>
    <w:p w14:paraId="28FAE47D"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sz w:val="24"/>
          <w:szCs w:val="24"/>
        </w:rPr>
      </w:pPr>
    </w:p>
    <w:p w14:paraId="277D5F41" w14:textId="32FD5FC2" w:rsidR="00A9611C" w:rsidRPr="00FA7FB5" w:rsidRDefault="00FA7FB5" w:rsidP="006A4F90">
      <w:pPr>
        <w:pStyle w:val="ListParagraph"/>
        <w:numPr>
          <w:ilvl w:val="0"/>
          <w:numId w:val="6"/>
        </w:numPr>
        <w:autoSpaceDE w:val="0"/>
        <w:autoSpaceDN w:val="0"/>
        <w:adjustRightInd w:val="0"/>
        <w:spacing w:after="0" w:line="240" w:lineRule="auto"/>
        <w:ind w:left="1418" w:right="95"/>
        <w:jc w:val="both"/>
        <w:rPr>
          <w:rFonts w:ascii="Aptos" w:hAnsi="Aptos" w:cs="Arial"/>
          <w:b/>
          <w:bCs/>
          <w:sz w:val="24"/>
          <w:szCs w:val="24"/>
        </w:rPr>
      </w:pPr>
      <w:r>
        <w:rPr>
          <w:rFonts w:ascii="Aptos" w:hAnsi="Aptos" w:cs="Arial"/>
          <w:b/>
          <w:bCs/>
          <w:sz w:val="24"/>
          <w:szCs w:val="24"/>
        </w:rPr>
        <w:t>Whether you wish to be considered for awards</w:t>
      </w:r>
    </w:p>
    <w:p w14:paraId="71AE4080"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sz w:val="24"/>
          <w:szCs w:val="24"/>
        </w:rPr>
        <w:t>Please select any awards you wish your abstract to be considered for</w:t>
      </w:r>
      <w:r w:rsidRPr="00B43426">
        <w:rPr>
          <w:rFonts w:ascii="Aptos" w:hAnsi="Aptos" w:cs="Arial"/>
          <w:b/>
          <w:bCs/>
          <w:i/>
          <w:sz w:val="20"/>
          <w:szCs w:val="20"/>
        </w:rPr>
        <w:t xml:space="preserve"> </w:t>
      </w:r>
    </w:p>
    <w:p w14:paraId="6180BACC"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1"/>
          <w:szCs w:val="21"/>
        </w:rPr>
      </w:pPr>
    </w:p>
    <w:p w14:paraId="64A8DF73" w14:textId="77777777" w:rsidR="00D231D8" w:rsidRDefault="00A9611C" w:rsidP="006A4F90">
      <w:pPr>
        <w:autoSpaceDE w:val="0"/>
        <w:autoSpaceDN w:val="0"/>
        <w:adjustRightInd w:val="0"/>
        <w:spacing w:after="0" w:line="240" w:lineRule="auto"/>
        <w:ind w:left="1418" w:right="95"/>
        <w:jc w:val="both"/>
        <w:rPr>
          <w:rFonts w:ascii="Aptos" w:hAnsi="Aptos" w:cs="Arial"/>
          <w:sz w:val="24"/>
          <w:szCs w:val="24"/>
        </w:rPr>
      </w:pPr>
      <w:r w:rsidRPr="00B43426">
        <w:rPr>
          <w:rFonts w:ascii="Aptos" w:hAnsi="Aptos" w:cs="ArialMT"/>
          <w:sz w:val="24"/>
          <w:szCs w:val="24"/>
        </w:rPr>
        <w:fldChar w:fldCharType="begin">
          <w:ffData>
            <w:name w:val="Check1"/>
            <w:enabled/>
            <w:calcOnExit w:val="0"/>
            <w:checkBox>
              <w:sizeAuto/>
              <w:default w:val="0"/>
            </w:checkBox>
          </w:ffData>
        </w:fldChar>
      </w:r>
      <w:bookmarkStart w:id="2" w:name="Check1"/>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w:t>
      </w:r>
      <w:r w:rsidRPr="00B43426">
        <w:rPr>
          <w:rFonts w:ascii="Aptos" w:hAnsi="Aptos" w:cs="Arial"/>
          <w:sz w:val="24"/>
          <w:szCs w:val="24"/>
        </w:rPr>
        <w:t>Alan Skyring Memorial Award (5-12 years post-doctoral)</w:t>
      </w:r>
      <w:r w:rsidR="00D231D8">
        <w:rPr>
          <w:rFonts w:ascii="Aptos" w:hAnsi="Aptos" w:cs="Arial"/>
          <w:sz w:val="24"/>
          <w:szCs w:val="24"/>
        </w:rPr>
        <w:t xml:space="preserve">. </w:t>
      </w:r>
    </w:p>
    <w:p w14:paraId="004E5BDC" w14:textId="3D913C5C" w:rsidR="00D231D8" w:rsidRPr="00B43426" w:rsidRDefault="00D231D8"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i/>
          <w:sz w:val="20"/>
          <w:szCs w:val="20"/>
        </w:rPr>
        <w:t>Please complete the separate application and email to katriona@asmr.org.au to be considered for the Alan Skyring Memorial Award.</w:t>
      </w:r>
    </w:p>
    <w:p w14:paraId="4B56ACC4"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4"/>
          <w:szCs w:val="24"/>
        </w:rPr>
      </w:pPr>
    </w:p>
    <w:p w14:paraId="572EB138"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Most outstanding Early Career Researcher Award (≤ 5 years post-doctoral)</w:t>
      </w:r>
    </w:p>
    <w:p w14:paraId="35519F4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1757B917"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1B64627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Poster presentation </w:t>
      </w:r>
    </w:p>
    <w:p w14:paraId="7522A1DB"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
          <w:sz w:val="24"/>
          <w:szCs w:val="24"/>
        </w:rPr>
      </w:pPr>
    </w:p>
    <w:p w14:paraId="4CA84FF6"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PhD Student Award</w:t>
      </w:r>
    </w:p>
    <w:p w14:paraId="70105E8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3F06D91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4"/>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04C38A8C" w14:textId="77777777" w:rsidR="00A9611C" w:rsidRPr="00B43426" w:rsidRDefault="00A9611C" w:rsidP="006A4F90">
      <w:p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ab/>
      </w: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Poster presentation</w:t>
      </w:r>
    </w:p>
    <w:p w14:paraId="5CA6D701" w14:textId="77777777" w:rsidR="00A9611C" w:rsidRDefault="00A9611C" w:rsidP="006A4F90">
      <w:pPr>
        <w:autoSpaceDE w:val="0"/>
        <w:autoSpaceDN w:val="0"/>
        <w:adjustRightInd w:val="0"/>
        <w:spacing w:after="120" w:line="240" w:lineRule="auto"/>
        <w:ind w:left="1418" w:right="95"/>
        <w:jc w:val="both"/>
        <w:rPr>
          <w:rFonts w:ascii="Aptos" w:hAnsi="Aptos" w:cs="Arial"/>
          <w:b/>
          <w:bCs/>
          <w:sz w:val="24"/>
          <w:szCs w:val="24"/>
        </w:rPr>
      </w:pPr>
    </w:p>
    <w:p w14:paraId="7B31978E" w14:textId="14BBC5AB" w:rsidR="00D369BD" w:rsidRPr="00D369BD" w:rsidRDefault="00D369BD" w:rsidP="006A4F90">
      <w:pPr>
        <w:pStyle w:val="ListParagraph"/>
        <w:numPr>
          <w:ilvl w:val="0"/>
          <w:numId w:val="6"/>
        </w:num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1255" w:type="dxa"/>
        <w:tblLook w:val="04A0" w:firstRow="1" w:lastRow="0" w:firstColumn="1" w:lastColumn="0" w:noHBand="0" w:noVBand="1"/>
      </w:tblPr>
      <w:tblGrid>
        <w:gridCol w:w="6379"/>
        <w:gridCol w:w="4876"/>
      </w:tblGrid>
      <w:tr w:rsidR="00A9611C" w:rsidRPr="00B43426" w14:paraId="1D282172" w14:textId="77777777" w:rsidTr="00F17818">
        <w:trPr>
          <w:trHeight w:val="3030"/>
        </w:trPr>
        <w:tc>
          <w:tcPr>
            <w:tcW w:w="6379" w:type="dxa"/>
          </w:tcPr>
          <w:p w14:paraId="5C9C5F53" w14:textId="77777777" w:rsidR="00A9611C" w:rsidRPr="00B43426" w:rsidRDefault="00A9611C" w:rsidP="00D93E74">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3"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3"/>
            <w:r w:rsidRPr="00B43426">
              <w:rPr>
                <w:rFonts w:ascii="Aptos" w:hAnsi="Aptos" w:cs="ArialMT"/>
                <w:sz w:val="24"/>
                <w:szCs w:val="24"/>
              </w:rPr>
              <w:t xml:space="preserve">  Physiology </w:t>
            </w:r>
          </w:p>
          <w:p w14:paraId="7601DEBF" w14:textId="56B44B53" w:rsidR="00A9611C" w:rsidRPr="00B43426" w:rsidRDefault="00A9611C" w:rsidP="00D93E74">
            <w:pPr>
              <w:tabs>
                <w:tab w:val="left" w:pos="1874"/>
              </w:tabs>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w:t>
            </w:r>
            <w:r w:rsidR="00F17818">
              <w:rPr>
                <w:rFonts w:ascii="Aptos" w:hAnsi="Aptos" w:cs="ArialMT"/>
                <w:sz w:val="24"/>
                <w:szCs w:val="24"/>
              </w:rPr>
              <w:t xml:space="preserve">l </w:t>
            </w:r>
            <w:r w:rsidRPr="00B43426">
              <w:rPr>
                <w:rFonts w:ascii="Aptos" w:hAnsi="Aptos" w:cs="ArialMT"/>
                <w:sz w:val="24"/>
                <w:szCs w:val="24"/>
              </w:rPr>
              <w:t xml:space="preserve">biology </w:t>
            </w:r>
          </w:p>
          <w:p w14:paraId="40CB3F4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6A4F90">
            <w:pPr>
              <w:autoSpaceDE w:val="0"/>
              <w:autoSpaceDN w:val="0"/>
              <w:adjustRightInd w:val="0"/>
              <w:spacing w:after="0" w:line="240" w:lineRule="auto"/>
              <w:ind w:left="1418" w:right="95"/>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4"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4"/>
            <w:r w:rsidRPr="00B43426">
              <w:rPr>
                <w:rFonts w:ascii="Aptos" w:hAnsi="Aptos" w:cs="ArialMT"/>
                <w:sz w:val="24"/>
                <w:szCs w:val="24"/>
              </w:rPr>
              <w:t xml:space="preserve">  Animal models</w:t>
            </w:r>
          </w:p>
          <w:p w14:paraId="095E08E6"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D93E74">
            <w:pPr>
              <w:autoSpaceDE w:val="0"/>
              <w:autoSpaceDN w:val="0"/>
              <w:adjustRightInd w:val="0"/>
              <w:spacing w:after="0" w:line="240" w:lineRule="auto"/>
              <w:ind w:left="173" w:right="95"/>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p w14:paraId="550ADF5F"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tc>
      </w:tr>
    </w:tbl>
    <w:p w14:paraId="2797D567" w14:textId="73CA5E96" w:rsidR="00784316" w:rsidRPr="00B43426" w:rsidRDefault="00784316" w:rsidP="5ED0695F">
      <w:pPr>
        <w:spacing w:after="120" w:line="240" w:lineRule="auto"/>
        <w:jc w:val="both"/>
        <w:rPr>
          <w:rFonts w:ascii="Aptos" w:hAnsi="Aptos" w:cs="ArialMT"/>
          <w:sz w:val="24"/>
          <w:szCs w:val="24"/>
        </w:rPr>
        <w:sectPr w:rsidR="00784316" w:rsidRPr="00B43426" w:rsidSect="006A4F90">
          <w:headerReference w:type="even" r:id="rId15"/>
          <w:footerReference w:type="default" r:id="rId16"/>
          <w:headerReference w:type="first" r:id="rId17"/>
          <w:footerReference w:type="first" r:id="rId18"/>
          <w:pgSz w:w="11906" w:h="16838"/>
          <w:pgMar w:top="2036" w:right="1440" w:bottom="1440" w:left="142" w:header="851" w:footer="227" w:gutter="0"/>
          <w:cols w:space="708"/>
          <w:titlePg/>
          <w:docGrid w:linePitch="360"/>
        </w:sectPr>
      </w:pPr>
    </w:p>
    <w:p w14:paraId="439D72BC" w14:textId="7AD65221" w:rsidR="00784316" w:rsidRPr="00784316" w:rsidRDefault="00784316" w:rsidP="00784316">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D320E4">
      <w:pPr>
        <w:spacing w:after="0"/>
        <w:jc w:val="both"/>
        <w:rPr>
          <w:rFonts w:ascii="Arial" w:hAnsi="Arial" w:cs="Arial"/>
          <w:b/>
          <w:szCs w:val="24"/>
        </w:rPr>
      </w:pPr>
    </w:p>
    <w:p w14:paraId="06E292BC" w14:textId="69E65024" w:rsidR="00A9611C" w:rsidRPr="00D320E4" w:rsidRDefault="00A9611C" w:rsidP="00D320E4">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D320E4">
      <w:pPr>
        <w:spacing w:after="0"/>
        <w:jc w:val="both"/>
        <w:rPr>
          <w:rFonts w:ascii="Arial" w:hAnsi="Arial" w:cs="Arial"/>
          <w:b/>
          <w:szCs w:val="24"/>
        </w:rPr>
      </w:pPr>
    </w:p>
    <w:p w14:paraId="245F1307" w14:textId="77777777" w:rsidR="00A9611C" w:rsidRPr="00D320E4" w:rsidRDefault="00A9611C" w:rsidP="00D320E4">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D320E4">
      <w:pPr>
        <w:spacing w:after="0"/>
        <w:jc w:val="both"/>
        <w:rPr>
          <w:rFonts w:ascii="Arial" w:hAnsi="Arial" w:cs="Arial"/>
          <w:szCs w:val="24"/>
        </w:rPr>
      </w:pPr>
    </w:p>
    <w:p w14:paraId="69D9B2B7"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D320E4">
      <w:pPr>
        <w:autoSpaceDE w:val="0"/>
        <w:autoSpaceDN w:val="0"/>
        <w:adjustRightInd w:val="0"/>
        <w:spacing w:after="0"/>
        <w:jc w:val="both"/>
        <w:rPr>
          <w:rFonts w:ascii="Arial" w:hAnsi="Arial" w:cs="Arial"/>
          <w:bCs/>
          <w:i/>
          <w:szCs w:val="24"/>
        </w:rPr>
      </w:pPr>
    </w:p>
    <w:p w14:paraId="528BFB9E" w14:textId="5997687A" w:rsidR="00A9611C" w:rsidRPr="00D320E4" w:rsidRDefault="00A9611C" w:rsidP="00D320E4">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D320E4">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D320E4">
      <w:pPr>
        <w:autoSpaceDE w:val="0"/>
        <w:autoSpaceDN w:val="0"/>
        <w:adjustRightInd w:val="0"/>
        <w:spacing w:after="0"/>
        <w:jc w:val="both"/>
        <w:rPr>
          <w:rFonts w:ascii="Arial" w:hAnsi="Arial" w:cs="Arial"/>
          <w:bCs/>
          <w:i/>
          <w:szCs w:val="24"/>
        </w:rPr>
      </w:pPr>
    </w:p>
    <w:p w14:paraId="6770B76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D320E4">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D320E4">
      <w:pPr>
        <w:autoSpaceDE w:val="0"/>
        <w:autoSpaceDN w:val="0"/>
        <w:adjustRightInd w:val="0"/>
        <w:spacing w:after="120"/>
        <w:rPr>
          <w:rFonts w:ascii="Arial" w:hAnsi="Arial" w:cs="Arial"/>
        </w:rPr>
      </w:pPr>
    </w:p>
    <w:p w14:paraId="441D6F5D" w14:textId="77777777" w:rsidR="00A9611C" w:rsidRPr="00B43426" w:rsidRDefault="00A9611C" w:rsidP="00A9611C">
      <w:pPr>
        <w:rPr>
          <w:rFonts w:ascii="Aptos" w:hAnsi="Aptos"/>
        </w:rPr>
      </w:pPr>
    </w:p>
    <w:sectPr w:rsidR="00A9611C" w:rsidRPr="00B43426">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6A31" w14:textId="77777777" w:rsidR="00BE1D1F" w:rsidRDefault="00BE1D1F">
      <w:pPr>
        <w:spacing w:after="0" w:line="240" w:lineRule="auto"/>
      </w:pPr>
      <w:r>
        <w:separator/>
      </w:r>
    </w:p>
  </w:endnote>
  <w:endnote w:type="continuationSeparator" w:id="0">
    <w:p w14:paraId="43807ACB" w14:textId="77777777" w:rsidR="00BE1D1F" w:rsidRDefault="00BE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18A" w14:textId="1878E640" w:rsidR="00F47DF8" w:rsidRPr="00E30574" w:rsidRDefault="00E30574" w:rsidP="00E30574">
    <w:pPr>
      <w:pStyle w:val="Footer"/>
    </w:pPr>
    <w:r w:rsidRPr="00FE2E18">
      <w:rPr>
        <w:rFonts w:asciiTheme="minorHAnsi" w:hAnsiTheme="minorHAnsi"/>
        <w:noProof/>
        <w:color w:val="5E0F69"/>
        <w:sz w:val="20"/>
        <w:szCs w:val="20"/>
      </w:rPr>
      <w:drawing>
        <wp:inline distT="0" distB="0" distL="0" distR="0" wp14:anchorId="7125DB6C" wp14:editId="4990BA54">
          <wp:extent cx="7458630" cy="575921"/>
          <wp:effectExtent l="0" t="0" r="0" b="0"/>
          <wp:docPr id="68223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A379" w14:textId="77777777" w:rsidR="00BE1D1F" w:rsidRDefault="00BE1D1F">
      <w:pPr>
        <w:spacing w:after="0" w:line="240" w:lineRule="auto"/>
      </w:pPr>
      <w:r>
        <w:separator/>
      </w:r>
    </w:p>
  </w:footnote>
  <w:footnote w:type="continuationSeparator" w:id="0">
    <w:p w14:paraId="7412A7B3" w14:textId="77777777" w:rsidR="00BE1D1F" w:rsidRDefault="00BE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825199">
    <w:pPr>
      <w:pStyle w:val="Header"/>
      <w:ind w:left="-1276"/>
    </w:pPr>
    <w:r>
      <w:rPr>
        <w:noProof/>
      </w:rPr>
      <w:drawing>
        <wp:anchor distT="0" distB="0" distL="114300" distR="114300" simplePos="0" relativeHeight="251658240" behindDoc="0" locked="0" layoutInCell="1" allowOverlap="1" wp14:anchorId="7676350D" wp14:editId="2EAA37B6">
          <wp:simplePos x="0" y="0"/>
          <wp:positionH relativeFrom="margin">
            <wp:align>left</wp:align>
          </wp:positionH>
          <wp:positionV relativeFrom="paragraph">
            <wp:posOffset>-288206</wp:posOffset>
          </wp:positionV>
          <wp:extent cx="7319645" cy="3308350"/>
          <wp:effectExtent l="0" t="0" r="0" b="0"/>
          <wp:wrapThrough wrapText="bothSides">
            <wp:wrapPolygon edited="0">
              <wp:start x="16359" y="0"/>
              <wp:lineTo x="9051" y="1119"/>
              <wp:lineTo x="1799" y="1990"/>
              <wp:lineTo x="1405" y="3109"/>
              <wp:lineTo x="1181" y="6094"/>
              <wp:lineTo x="843" y="8084"/>
              <wp:lineTo x="843" y="13308"/>
              <wp:lineTo x="5903" y="14055"/>
              <wp:lineTo x="13436" y="14179"/>
              <wp:lineTo x="14729" y="16045"/>
              <wp:lineTo x="14729" y="17413"/>
              <wp:lineTo x="15684" y="18035"/>
              <wp:lineTo x="16527" y="18408"/>
              <wp:lineTo x="16078" y="19030"/>
              <wp:lineTo x="16134" y="20025"/>
              <wp:lineTo x="16415" y="20646"/>
              <wp:lineTo x="16471" y="20895"/>
              <wp:lineTo x="19619" y="20895"/>
              <wp:lineTo x="19676" y="20646"/>
              <wp:lineTo x="19900" y="20149"/>
              <wp:lineTo x="20013" y="19030"/>
              <wp:lineTo x="19676" y="18532"/>
              <wp:lineTo x="18439" y="18035"/>
              <wp:lineTo x="20294" y="18035"/>
              <wp:lineTo x="21362" y="17288"/>
              <wp:lineTo x="21474" y="12811"/>
              <wp:lineTo x="20969" y="12064"/>
              <wp:lineTo x="21531" y="11318"/>
              <wp:lineTo x="21362" y="3607"/>
              <wp:lineTo x="20969" y="3109"/>
              <wp:lineTo x="19732" y="2114"/>
              <wp:lineTo x="19957" y="1493"/>
              <wp:lineTo x="19900" y="746"/>
              <wp:lineTo x="19676" y="0"/>
              <wp:lineTo x="16359" y="0"/>
            </wp:wrapPolygon>
          </wp:wrapThrough>
          <wp:docPr id="19797804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51951" cy="33227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FB41352"/>
    <w:multiLevelType w:val="hybridMultilevel"/>
    <w:tmpl w:val="81F2A706"/>
    <w:lvl w:ilvl="0" w:tplc="0C09000F">
      <w:start w:val="1"/>
      <w:numFmt w:val="decimal"/>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5"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4"/>
  </w:num>
  <w:num w:numId="2" w16cid:durableId="1533490754">
    <w:abstractNumId w:val="0"/>
  </w:num>
  <w:num w:numId="3" w16cid:durableId="1236548523">
    <w:abstractNumId w:val="1"/>
  </w:num>
  <w:num w:numId="4" w16cid:durableId="1357924059">
    <w:abstractNumId w:val="2"/>
  </w:num>
  <w:num w:numId="5" w16cid:durableId="1865945945">
    <w:abstractNumId w:val="5"/>
  </w:num>
  <w:num w:numId="6" w16cid:durableId="99931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247AB"/>
    <w:rsid w:val="00032198"/>
    <w:rsid w:val="000355DA"/>
    <w:rsid w:val="00096EAC"/>
    <w:rsid w:val="000C2AEC"/>
    <w:rsid w:val="000D01E0"/>
    <w:rsid w:val="000F6F41"/>
    <w:rsid w:val="001224E2"/>
    <w:rsid w:val="00184494"/>
    <w:rsid w:val="00191605"/>
    <w:rsid w:val="00223625"/>
    <w:rsid w:val="0022667D"/>
    <w:rsid w:val="00262573"/>
    <w:rsid w:val="002723F2"/>
    <w:rsid w:val="00286D32"/>
    <w:rsid w:val="002C3920"/>
    <w:rsid w:val="002D10EC"/>
    <w:rsid w:val="002F0D7F"/>
    <w:rsid w:val="00341011"/>
    <w:rsid w:val="00355904"/>
    <w:rsid w:val="00360B5F"/>
    <w:rsid w:val="00380001"/>
    <w:rsid w:val="0039352E"/>
    <w:rsid w:val="00415DBA"/>
    <w:rsid w:val="00447B09"/>
    <w:rsid w:val="00471780"/>
    <w:rsid w:val="00561CD5"/>
    <w:rsid w:val="0059178F"/>
    <w:rsid w:val="005B4626"/>
    <w:rsid w:val="005C637E"/>
    <w:rsid w:val="00617C5D"/>
    <w:rsid w:val="00621BE2"/>
    <w:rsid w:val="006755AF"/>
    <w:rsid w:val="006800AB"/>
    <w:rsid w:val="00680B24"/>
    <w:rsid w:val="0069289B"/>
    <w:rsid w:val="006A4F90"/>
    <w:rsid w:val="00734487"/>
    <w:rsid w:val="00754726"/>
    <w:rsid w:val="00784316"/>
    <w:rsid w:val="00795FD8"/>
    <w:rsid w:val="007A3C6A"/>
    <w:rsid w:val="007B087E"/>
    <w:rsid w:val="008061F5"/>
    <w:rsid w:val="00825199"/>
    <w:rsid w:val="008942A3"/>
    <w:rsid w:val="00896780"/>
    <w:rsid w:val="008D24A0"/>
    <w:rsid w:val="008E714A"/>
    <w:rsid w:val="008E7EF6"/>
    <w:rsid w:val="00951FE0"/>
    <w:rsid w:val="00954E38"/>
    <w:rsid w:val="00957130"/>
    <w:rsid w:val="009D51BF"/>
    <w:rsid w:val="009D7B07"/>
    <w:rsid w:val="00A02E6B"/>
    <w:rsid w:val="00A1338A"/>
    <w:rsid w:val="00A67E29"/>
    <w:rsid w:val="00A9611C"/>
    <w:rsid w:val="00AE6CBA"/>
    <w:rsid w:val="00AE75FE"/>
    <w:rsid w:val="00B053A4"/>
    <w:rsid w:val="00B12B3D"/>
    <w:rsid w:val="00B14B7E"/>
    <w:rsid w:val="00B36BE3"/>
    <w:rsid w:val="00B43426"/>
    <w:rsid w:val="00B933B5"/>
    <w:rsid w:val="00BA7707"/>
    <w:rsid w:val="00BB10BA"/>
    <w:rsid w:val="00BB3E5F"/>
    <w:rsid w:val="00BD4AB7"/>
    <w:rsid w:val="00BE1D1F"/>
    <w:rsid w:val="00C42E90"/>
    <w:rsid w:val="00C44AEE"/>
    <w:rsid w:val="00C51287"/>
    <w:rsid w:val="00C51BD5"/>
    <w:rsid w:val="00C60B49"/>
    <w:rsid w:val="00CC420B"/>
    <w:rsid w:val="00CC7EB8"/>
    <w:rsid w:val="00CD0CC0"/>
    <w:rsid w:val="00CE3F06"/>
    <w:rsid w:val="00D14E1C"/>
    <w:rsid w:val="00D1690F"/>
    <w:rsid w:val="00D231D8"/>
    <w:rsid w:val="00D25F66"/>
    <w:rsid w:val="00D320E4"/>
    <w:rsid w:val="00D369BD"/>
    <w:rsid w:val="00D532AB"/>
    <w:rsid w:val="00D85FE0"/>
    <w:rsid w:val="00D93E74"/>
    <w:rsid w:val="00DB5149"/>
    <w:rsid w:val="00DD23A3"/>
    <w:rsid w:val="00DD536B"/>
    <w:rsid w:val="00E15F7B"/>
    <w:rsid w:val="00E22ACC"/>
    <w:rsid w:val="00E30574"/>
    <w:rsid w:val="00E37F92"/>
    <w:rsid w:val="00E404E4"/>
    <w:rsid w:val="00E43A33"/>
    <w:rsid w:val="00E43AF9"/>
    <w:rsid w:val="00E56FD6"/>
    <w:rsid w:val="00EE18E1"/>
    <w:rsid w:val="00EE300E"/>
    <w:rsid w:val="00F17818"/>
    <w:rsid w:val="00F26F9E"/>
    <w:rsid w:val="00F31948"/>
    <w:rsid w:val="00F47DF8"/>
    <w:rsid w:val="00F7697B"/>
    <w:rsid w:val="00F87EA5"/>
    <w:rsid w:val="00FA177E"/>
    <w:rsid w:val="00FA7FB5"/>
    <w:rsid w:val="00FB04FC"/>
    <w:rsid w:val="00FD5415"/>
    <w:rsid w:val="00FD6357"/>
    <w:rsid w:val="00FD79EB"/>
    <w:rsid w:val="00FE2E18"/>
    <w:rsid w:val="056A0B83"/>
    <w:rsid w:val="11C78390"/>
    <w:rsid w:val="163968C9"/>
    <w:rsid w:val="191E5872"/>
    <w:rsid w:val="258C425E"/>
    <w:rsid w:val="27D525BD"/>
    <w:rsid w:val="2A8895AE"/>
    <w:rsid w:val="2E7B353E"/>
    <w:rsid w:val="2FD861B4"/>
    <w:rsid w:val="31278B95"/>
    <w:rsid w:val="37A908B8"/>
    <w:rsid w:val="3AE901A9"/>
    <w:rsid w:val="41344311"/>
    <w:rsid w:val="5249A991"/>
    <w:rsid w:val="53C0F9DA"/>
    <w:rsid w:val="5525A025"/>
    <w:rsid w:val="5ED0695F"/>
    <w:rsid w:val="5F56C478"/>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2E07B9B4-62CA-454D-A4ED-6AC8384E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mr.org.au/asmr-mrw/ns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mr.org.au/membership-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e.thorpe@student.uts.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FWHMCYHFPDNQ-1523207565-110317</_dlc_DocId>
    <_dlc_DocIdUrl xmlns="29086b05-6f46-441f-bf4c-30c20cacf919">
      <Url>https://aussmr.sharepoint.com/sites/ASMRDocumentCenter/_layouts/15/DocIdRedir.aspx?ID=FWHMCYHFPDNQ-1523207565-110317</Url>
      <Description>FWHMCYHFPDNQ-1523207565-110317</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5AD72A-0420-48B8-B80B-31F3CE7B2CB2}">
  <ds:schemaRefs>
    <ds:schemaRef ds:uri="http://schemas.microsoft.com/sharepoint/v3/contenttype/forms"/>
  </ds:schemaRefs>
</ds:datastoreItem>
</file>

<file path=customXml/itemProps2.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customXml/itemProps3.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customXml/itemProps5.xml><?xml version="1.0" encoding="utf-8"?>
<ds:datastoreItem xmlns:ds="http://schemas.openxmlformats.org/officeDocument/2006/customXml" ds:itemID="{1A979CF0-2876-44A4-AFCC-1E6CE7EF63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7</cp:revision>
  <dcterms:created xsi:type="dcterms:W3CDTF">2025-05-12T20:14:00Z</dcterms:created>
  <dcterms:modified xsi:type="dcterms:W3CDTF">2025-05-14T23:01:00Z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_dlc_DocIdItemGuid">
    <vt:lpwstr>d6679c27-5120-406a-8bb0-dd8ec08846a8</vt:lpwstr>
  </property>
  <property fmtid="{D5CDD505-2E9C-101B-9397-08002B2CF9AE}" pid="4" name="MediaServiceImageTags">
    <vt:lpwstr/>
  </property>
</Properties>
</file>