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0ACB" w14:textId="77777777" w:rsidR="00A9611C" w:rsidRDefault="00A9611C" w:rsidP="00415A7B">
      <w:pPr>
        <w:autoSpaceDE w:val="0"/>
        <w:autoSpaceDN w:val="0"/>
        <w:adjustRightInd w:val="0"/>
        <w:spacing w:after="0" w:line="240" w:lineRule="auto"/>
        <w:jc w:val="both"/>
        <w:rPr>
          <w:rFonts w:ascii="Aptos" w:hAnsi="Aptos"/>
          <w:b/>
          <w:bCs/>
          <w:color w:val="000000"/>
          <w:sz w:val="23"/>
          <w:szCs w:val="23"/>
        </w:rPr>
      </w:pPr>
    </w:p>
    <w:p w14:paraId="657E5210" w14:textId="77777777" w:rsidR="00096EAC" w:rsidRDefault="00096EAC" w:rsidP="00415A7B">
      <w:pPr>
        <w:autoSpaceDE w:val="0"/>
        <w:autoSpaceDN w:val="0"/>
        <w:adjustRightInd w:val="0"/>
        <w:spacing w:after="0" w:line="240" w:lineRule="auto"/>
        <w:jc w:val="both"/>
        <w:rPr>
          <w:rFonts w:ascii="Aptos" w:hAnsi="Aptos"/>
          <w:b/>
          <w:bCs/>
          <w:color w:val="000000"/>
          <w:sz w:val="23"/>
          <w:szCs w:val="23"/>
        </w:rPr>
      </w:pPr>
    </w:p>
    <w:p w14:paraId="26F37C52" w14:textId="77777777" w:rsidR="00096EAC" w:rsidRDefault="00096EAC" w:rsidP="00415A7B">
      <w:pPr>
        <w:autoSpaceDE w:val="0"/>
        <w:autoSpaceDN w:val="0"/>
        <w:adjustRightInd w:val="0"/>
        <w:spacing w:after="0" w:line="240" w:lineRule="auto"/>
        <w:jc w:val="both"/>
        <w:rPr>
          <w:rFonts w:ascii="Aptos" w:hAnsi="Aptos"/>
          <w:b/>
          <w:bCs/>
          <w:color w:val="000000"/>
          <w:sz w:val="23"/>
          <w:szCs w:val="23"/>
        </w:rPr>
      </w:pPr>
    </w:p>
    <w:p w14:paraId="05403E11" w14:textId="77777777" w:rsidR="00096EAC" w:rsidRDefault="00096EAC" w:rsidP="00415A7B">
      <w:pPr>
        <w:autoSpaceDE w:val="0"/>
        <w:autoSpaceDN w:val="0"/>
        <w:adjustRightInd w:val="0"/>
        <w:spacing w:after="0" w:line="240" w:lineRule="auto"/>
        <w:jc w:val="both"/>
        <w:rPr>
          <w:rFonts w:ascii="Aptos" w:hAnsi="Aptos"/>
          <w:b/>
          <w:bCs/>
          <w:color w:val="000000"/>
          <w:sz w:val="23"/>
          <w:szCs w:val="23"/>
        </w:rPr>
      </w:pPr>
    </w:p>
    <w:p w14:paraId="03B61888" w14:textId="77777777" w:rsidR="00096EAC" w:rsidRDefault="00096EAC" w:rsidP="00415A7B">
      <w:pPr>
        <w:autoSpaceDE w:val="0"/>
        <w:autoSpaceDN w:val="0"/>
        <w:adjustRightInd w:val="0"/>
        <w:spacing w:after="0" w:line="240" w:lineRule="auto"/>
        <w:jc w:val="both"/>
        <w:rPr>
          <w:rFonts w:ascii="Aptos" w:hAnsi="Aptos"/>
          <w:b/>
          <w:bCs/>
          <w:color w:val="000000"/>
          <w:sz w:val="23"/>
          <w:szCs w:val="23"/>
        </w:rPr>
      </w:pPr>
    </w:p>
    <w:p w14:paraId="20FE4A39" w14:textId="77777777" w:rsidR="00096EAC" w:rsidRDefault="00096EAC" w:rsidP="00415A7B">
      <w:pPr>
        <w:autoSpaceDE w:val="0"/>
        <w:autoSpaceDN w:val="0"/>
        <w:adjustRightInd w:val="0"/>
        <w:spacing w:after="0" w:line="240" w:lineRule="auto"/>
        <w:jc w:val="both"/>
        <w:rPr>
          <w:rFonts w:ascii="Aptos" w:hAnsi="Aptos"/>
          <w:b/>
          <w:bCs/>
          <w:color w:val="000000"/>
          <w:sz w:val="23"/>
          <w:szCs w:val="23"/>
        </w:rPr>
      </w:pPr>
    </w:p>
    <w:p w14:paraId="77544E30" w14:textId="77777777" w:rsidR="00096EAC" w:rsidRDefault="00096EAC" w:rsidP="00415A7B">
      <w:pPr>
        <w:autoSpaceDE w:val="0"/>
        <w:autoSpaceDN w:val="0"/>
        <w:adjustRightInd w:val="0"/>
        <w:spacing w:after="0" w:line="240" w:lineRule="auto"/>
        <w:jc w:val="both"/>
        <w:rPr>
          <w:rFonts w:ascii="Aptos" w:hAnsi="Aptos"/>
          <w:b/>
          <w:bCs/>
          <w:color w:val="000000"/>
          <w:sz w:val="23"/>
          <w:szCs w:val="23"/>
        </w:rPr>
      </w:pPr>
    </w:p>
    <w:p w14:paraId="0F83A185" w14:textId="77777777" w:rsidR="00DB5149" w:rsidRPr="00B43426" w:rsidRDefault="00DB5149" w:rsidP="00415A7B">
      <w:pPr>
        <w:autoSpaceDE w:val="0"/>
        <w:autoSpaceDN w:val="0"/>
        <w:adjustRightInd w:val="0"/>
        <w:spacing w:after="0" w:line="480" w:lineRule="auto"/>
        <w:ind w:right="95"/>
        <w:jc w:val="center"/>
        <w:rPr>
          <w:rFonts w:ascii="Aptos" w:hAnsi="Aptos" w:cs="Arial"/>
          <w:b/>
          <w:bCs/>
          <w:color w:val="000000"/>
          <w:sz w:val="36"/>
          <w:szCs w:val="36"/>
        </w:rPr>
      </w:pPr>
      <w:r w:rsidRPr="00B43426">
        <w:rPr>
          <w:rFonts w:ascii="Aptos" w:hAnsi="Aptos" w:cs="Arial"/>
          <w:b/>
          <w:bCs/>
          <w:color w:val="000000"/>
          <w:sz w:val="36"/>
          <w:szCs w:val="36"/>
        </w:rPr>
        <w:t>INSTRUCTIONS FOR AUTHORS</w:t>
      </w:r>
    </w:p>
    <w:p w14:paraId="4FAC7B6A" w14:textId="384F3619" w:rsidR="005C0463" w:rsidRDefault="00DB5149" w:rsidP="00415A7B">
      <w:pPr>
        <w:autoSpaceDE w:val="0"/>
        <w:autoSpaceDN w:val="0"/>
        <w:adjustRightInd w:val="0"/>
        <w:spacing w:after="0" w:line="480" w:lineRule="auto"/>
        <w:ind w:right="95"/>
        <w:jc w:val="center"/>
        <w:rPr>
          <w:rFonts w:ascii="Aptos" w:hAnsi="Aptos" w:cs="Arial"/>
          <w:b/>
          <w:bCs/>
          <w:color w:val="000000" w:themeColor="text1"/>
          <w:sz w:val="36"/>
          <w:szCs w:val="36"/>
        </w:rPr>
      </w:pPr>
      <w:r w:rsidRPr="00B43426">
        <w:rPr>
          <w:rFonts w:ascii="Aptos" w:hAnsi="Aptos" w:cs="Arial"/>
          <w:b/>
          <w:bCs/>
          <w:color w:val="000000" w:themeColor="text1"/>
          <w:sz w:val="36"/>
          <w:szCs w:val="36"/>
        </w:rPr>
        <w:t xml:space="preserve">ASMR </w:t>
      </w:r>
      <w:r w:rsidR="0018320F">
        <w:rPr>
          <w:rFonts w:ascii="Aptos" w:hAnsi="Aptos" w:cs="Arial"/>
          <w:b/>
          <w:bCs/>
          <w:color w:val="000000" w:themeColor="text1"/>
          <w:sz w:val="36"/>
          <w:szCs w:val="36"/>
        </w:rPr>
        <w:t>Western</w:t>
      </w:r>
      <w:r w:rsidR="005C0463">
        <w:rPr>
          <w:rFonts w:ascii="Aptos" w:hAnsi="Aptos" w:cs="Arial"/>
          <w:b/>
          <w:bCs/>
          <w:color w:val="000000" w:themeColor="text1"/>
          <w:sz w:val="36"/>
          <w:szCs w:val="36"/>
        </w:rPr>
        <w:t xml:space="preserve"> Australia</w:t>
      </w:r>
      <w:r w:rsidRPr="00B43426">
        <w:rPr>
          <w:rFonts w:ascii="Aptos" w:hAnsi="Aptos" w:cs="Arial"/>
          <w:b/>
          <w:bCs/>
          <w:color w:val="000000" w:themeColor="text1"/>
          <w:sz w:val="36"/>
          <w:szCs w:val="36"/>
        </w:rPr>
        <w:t xml:space="preserve"> </w:t>
      </w:r>
    </w:p>
    <w:p w14:paraId="4BD9C41F" w14:textId="4D9AE03F" w:rsidR="00DB5149" w:rsidRDefault="00DB5149" w:rsidP="00415A7B">
      <w:pPr>
        <w:autoSpaceDE w:val="0"/>
        <w:autoSpaceDN w:val="0"/>
        <w:adjustRightInd w:val="0"/>
        <w:spacing w:after="0" w:line="480" w:lineRule="auto"/>
        <w:ind w:right="95"/>
        <w:jc w:val="center"/>
        <w:rPr>
          <w:rFonts w:ascii="Aptos" w:hAnsi="Aptos" w:cs="Arial"/>
          <w:b/>
          <w:bCs/>
          <w:color w:val="000000" w:themeColor="text1"/>
          <w:sz w:val="36"/>
          <w:szCs w:val="36"/>
        </w:rPr>
      </w:pPr>
      <w:r w:rsidRPr="00B43426">
        <w:rPr>
          <w:rFonts w:ascii="Aptos" w:hAnsi="Aptos" w:cs="Arial"/>
          <w:b/>
          <w:bCs/>
          <w:color w:val="000000" w:themeColor="text1"/>
          <w:sz w:val="36"/>
          <w:szCs w:val="36"/>
        </w:rPr>
        <w:t>Annual Scientific Meeting 202</w:t>
      </w:r>
      <w:r w:rsidR="00985598">
        <w:rPr>
          <w:rFonts w:ascii="Aptos" w:hAnsi="Aptos" w:cs="Arial"/>
          <w:b/>
          <w:bCs/>
          <w:color w:val="000000" w:themeColor="text1"/>
          <w:sz w:val="36"/>
          <w:szCs w:val="36"/>
        </w:rPr>
        <w:t>6</w:t>
      </w:r>
    </w:p>
    <w:p w14:paraId="7C45B2CC" w14:textId="77777777" w:rsidR="00DB5149" w:rsidRPr="00B43426" w:rsidRDefault="00DB5149" w:rsidP="00415A7B">
      <w:pPr>
        <w:autoSpaceDE w:val="0"/>
        <w:autoSpaceDN w:val="0"/>
        <w:adjustRightInd w:val="0"/>
        <w:spacing w:after="0" w:line="480" w:lineRule="auto"/>
        <w:ind w:right="95"/>
        <w:jc w:val="center"/>
        <w:rPr>
          <w:rFonts w:ascii="Aptos" w:hAnsi="Aptos" w:cs="Arial"/>
          <w:b/>
          <w:bCs/>
          <w:color w:val="000000"/>
          <w:sz w:val="36"/>
          <w:szCs w:val="36"/>
        </w:rPr>
      </w:pPr>
      <w:r w:rsidRPr="00B43426">
        <w:rPr>
          <w:rFonts w:ascii="Aptos" w:hAnsi="Aptos" w:cs="Arial"/>
          <w:b/>
          <w:bCs/>
          <w:color w:val="000000"/>
          <w:sz w:val="36"/>
          <w:szCs w:val="36"/>
        </w:rPr>
        <w:t>Abstract Guidelines</w:t>
      </w:r>
    </w:p>
    <w:p w14:paraId="18E93EA3" w14:textId="77777777" w:rsidR="00DB5149" w:rsidRPr="00B43426" w:rsidRDefault="00DB5149" w:rsidP="00415A7B">
      <w:pPr>
        <w:autoSpaceDE w:val="0"/>
        <w:autoSpaceDN w:val="0"/>
        <w:adjustRightInd w:val="0"/>
        <w:spacing w:after="0" w:line="480" w:lineRule="auto"/>
        <w:ind w:right="95"/>
        <w:jc w:val="center"/>
        <w:rPr>
          <w:rFonts w:ascii="Aptos" w:hAnsi="Aptos" w:cs="Arial"/>
          <w:b/>
          <w:bCs/>
          <w:color w:val="000000"/>
          <w:sz w:val="36"/>
          <w:szCs w:val="36"/>
        </w:rPr>
      </w:pPr>
    </w:p>
    <w:p w14:paraId="4BAE02B5" w14:textId="1FCF96E1" w:rsidR="00A9611C" w:rsidRPr="00096EAC" w:rsidRDefault="00DB5149" w:rsidP="00415A7B">
      <w:pPr>
        <w:autoSpaceDE w:val="0"/>
        <w:autoSpaceDN w:val="0"/>
        <w:adjustRightInd w:val="0"/>
        <w:spacing w:after="0" w:line="480" w:lineRule="auto"/>
        <w:ind w:right="95"/>
        <w:jc w:val="center"/>
        <w:rPr>
          <w:rFonts w:ascii="Aptos" w:hAnsi="Aptos" w:cs="Arial"/>
          <w:b/>
          <w:bCs/>
          <w:color w:val="000000"/>
          <w:sz w:val="28"/>
          <w:szCs w:val="24"/>
        </w:rPr>
      </w:pPr>
      <w:r w:rsidRPr="00D50214">
        <w:rPr>
          <w:rFonts w:ascii="Aptos" w:hAnsi="Aptos" w:cs="Arial"/>
          <w:b/>
          <w:bCs/>
          <w:color w:val="000000"/>
          <w:sz w:val="24"/>
          <w:szCs w:val="24"/>
          <w:u w:val="single"/>
        </w:rPr>
        <w:t xml:space="preserve">PLEASE NOTE: </w:t>
      </w:r>
      <w:r w:rsidR="00C60B49" w:rsidRPr="00D50214">
        <w:rPr>
          <w:rFonts w:ascii="Aptos" w:hAnsi="Aptos" w:cs="Arial"/>
          <w:b/>
          <w:bCs/>
          <w:color w:val="000000"/>
          <w:sz w:val="24"/>
          <w:szCs w:val="24"/>
        </w:rPr>
        <w:t xml:space="preserve">only one abstract can be submitted </w:t>
      </w:r>
      <w:r w:rsidR="00D50214" w:rsidRPr="00D50214">
        <w:rPr>
          <w:rFonts w:ascii="Aptos" w:hAnsi="Aptos" w:cs="Arial"/>
          <w:b/>
          <w:bCs/>
          <w:color w:val="000000"/>
          <w:sz w:val="24"/>
          <w:szCs w:val="24"/>
        </w:rPr>
        <w:t xml:space="preserve">online </w:t>
      </w:r>
      <w:r w:rsidR="00C60B49" w:rsidRPr="00D50214">
        <w:rPr>
          <w:rFonts w:ascii="Aptos" w:hAnsi="Aptos" w:cs="Arial"/>
          <w:b/>
          <w:bCs/>
          <w:color w:val="000000"/>
          <w:sz w:val="24"/>
          <w:szCs w:val="24"/>
        </w:rPr>
        <w:t>per registration</w:t>
      </w:r>
      <w:r w:rsidR="00D50214">
        <w:rPr>
          <w:rFonts w:ascii="Aptos" w:hAnsi="Aptos" w:cs="Arial"/>
          <w:b/>
          <w:bCs/>
          <w:color w:val="000000"/>
          <w:sz w:val="28"/>
          <w:szCs w:val="28"/>
        </w:rPr>
        <w:t xml:space="preserve"> </w:t>
      </w:r>
      <w:r>
        <w:rPr>
          <w:rFonts w:ascii="Aptos" w:hAnsi="Aptos" w:cs="Arial"/>
          <w:b/>
          <w:bCs/>
          <w:color w:val="000000"/>
          <w:sz w:val="28"/>
          <w:szCs w:val="28"/>
        </w:rPr>
        <w:br w:type="column"/>
      </w:r>
      <w:r w:rsidR="00A9611C" w:rsidRPr="00B43426">
        <w:rPr>
          <w:rFonts w:ascii="Aptos" w:hAnsi="Aptos" w:cs="Arial"/>
          <w:b/>
          <w:bCs/>
          <w:color w:val="000000"/>
          <w:sz w:val="28"/>
          <w:szCs w:val="28"/>
        </w:rPr>
        <w:lastRenderedPageBreak/>
        <w:t>Presentations</w:t>
      </w:r>
      <w:r w:rsidR="000C2AEC">
        <w:rPr>
          <w:rFonts w:ascii="Aptos" w:hAnsi="Aptos" w:cs="Arial"/>
          <w:b/>
          <w:bCs/>
          <w:color w:val="000000"/>
          <w:sz w:val="28"/>
          <w:szCs w:val="28"/>
        </w:rPr>
        <w:t xml:space="preserve"> Available</w:t>
      </w:r>
    </w:p>
    <w:p w14:paraId="6DAAA880" w14:textId="77777777" w:rsidR="00A9611C" w:rsidRPr="001224E2" w:rsidRDefault="00A9611C" w:rsidP="00415A7B">
      <w:pPr>
        <w:autoSpaceDE w:val="0"/>
        <w:autoSpaceDN w:val="0"/>
        <w:adjustRightInd w:val="0"/>
        <w:spacing w:after="0" w:line="240" w:lineRule="auto"/>
        <w:ind w:right="95"/>
        <w:jc w:val="both"/>
        <w:rPr>
          <w:rFonts w:ascii="Aptos" w:hAnsi="Aptos" w:cs="Arial"/>
          <w:color w:val="000000"/>
        </w:rPr>
      </w:pPr>
      <w:r w:rsidRPr="001224E2">
        <w:rPr>
          <w:rFonts w:ascii="Aptos" w:hAnsi="Aptos" w:cs="Arial"/>
          <w:color w:val="000000"/>
        </w:rPr>
        <w:t>Please indicate presentation preference in the application form below. Presentation preference will be accommodated where possible. However, in lodging an abstract submission the author accepts the presentation style allocated by the Programming Committee.</w:t>
      </w:r>
    </w:p>
    <w:p w14:paraId="470F3308" w14:textId="77777777" w:rsidR="00A9611C" w:rsidRPr="001224E2" w:rsidRDefault="00A9611C" w:rsidP="00415A7B">
      <w:pPr>
        <w:autoSpaceDE w:val="0"/>
        <w:autoSpaceDN w:val="0"/>
        <w:adjustRightInd w:val="0"/>
        <w:spacing w:after="0" w:line="240" w:lineRule="auto"/>
        <w:ind w:right="95"/>
        <w:jc w:val="both"/>
        <w:rPr>
          <w:rFonts w:ascii="Aptos" w:hAnsi="Aptos" w:cs="Arial"/>
          <w:color w:val="000000"/>
        </w:rPr>
      </w:pPr>
    </w:p>
    <w:p w14:paraId="2D258F67" w14:textId="77777777" w:rsidR="00A9611C" w:rsidRPr="006D5388" w:rsidRDefault="00A9611C" w:rsidP="00415A7B">
      <w:pPr>
        <w:autoSpaceDE w:val="0"/>
        <w:autoSpaceDN w:val="0"/>
        <w:adjustRightInd w:val="0"/>
        <w:spacing w:after="0" w:line="240" w:lineRule="auto"/>
        <w:ind w:right="95"/>
        <w:jc w:val="both"/>
        <w:rPr>
          <w:rFonts w:ascii="Aptos" w:hAnsi="Aptos" w:cs="Arial"/>
          <w:b/>
          <w:bCs/>
          <w:color w:val="000000"/>
        </w:rPr>
      </w:pPr>
      <w:r w:rsidRPr="006D5388">
        <w:rPr>
          <w:rFonts w:ascii="Aptos" w:hAnsi="Aptos" w:cs="Arial"/>
          <w:b/>
          <w:bCs/>
          <w:color w:val="000000"/>
        </w:rPr>
        <w:t xml:space="preserve">Presentation types: </w:t>
      </w:r>
    </w:p>
    <w:p w14:paraId="00F6932F" w14:textId="5CE2E08E" w:rsidR="00A9611C" w:rsidRPr="001224E2" w:rsidRDefault="00A9611C" w:rsidP="00415A7B">
      <w:pPr>
        <w:numPr>
          <w:ilvl w:val="0"/>
          <w:numId w:val="4"/>
        </w:numPr>
        <w:autoSpaceDE w:val="0"/>
        <w:autoSpaceDN w:val="0"/>
        <w:adjustRightInd w:val="0"/>
        <w:spacing w:after="0" w:line="240" w:lineRule="auto"/>
        <w:ind w:left="851" w:right="95" w:hanging="284"/>
        <w:jc w:val="both"/>
        <w:rPr>
          <w:rFonts w:ascii="Aptos" w:hAnsi="Aptos" w:cs="Arial"/>
          <w:color w:val="000000"/>
        </w:rPr>
      </w:pPr>
      <w:r w:rsidRPr="001224E2">
        <w:rPr>
          <w:rFonts w:ascii="Aptos" w:hAnsi="Aptos" w:cs="Arial"/>
          <w:b/>
          <w:bCs/>
          <w:i/>
          <w:iCs/>
          <w:color w:val="000000"/>
        </w:rPr>
        <w:t>Oral presentation</w:t>
      </w:r>
      <w:r w:rsidRPr="001224E2">
        <w:rPr>
          <w:rFonts w:ascii="Aptos" w:hAnsi="Aptos" w:cs="Arial"/>
          <w:i/>
          <w:iCs/>
          <w:color w:val="000000"/>
        </w:rPr>
        <w:t xml:space="preserve">: </w:t>
      </w:r>
      <w:r w:rsidR="008E7EF6" w:rsidRPr="001224E2">
        <w:rPr>
          <w:rFonts w:ascii="Aptos" w:hAnsi="Aptos" w:cs="Arial"/>
          <w:i/>
          <w:iCs/>
          <w:color w:val="000000"/>
        </w:rPr>
        <w:t>8-minute</w:t>
      </w:r>
      <w:r w:rsidRPr="001224E2">
        <w:rPr>
          <w:rFonts w:ascii="Aptos" w:hAnsi="Aptos" w:cs="Arial"/>
          <w:i/>
          <w:iCs/>
          <w:color w:val="000000"/>
        </w:rPr>
        <w:t xml:space="preserve"> presentation + 2</w:t>
      </w:r>
      <w:r w:rsidR="008E7EF6">
        <w:rPr>
          <w:rFonts w:ascii="Aptos" w:hAnsi="Aptos" w:cs="Arial"/>
          <w:i/>
          <w:iCs/>
          <w:color w:val="000000"/>
        </w:rPr>
        <w:t>-</w:t>
      </w:r>
      <w:r w:rsidRPr="001224E2">
        <w:rPr>
          <w:rFonts w:ascii="Aptos" w:hAnsi="Aptos" w:cs="Arial"/>
          <w:i/>
          <w:iCs/>
          <w:color w:val="000000"/>
        </w:rPr>
        <w:t>minute discussion or 3</w:t>
      </w:r>
      <w:r w:rsidR="008E7EF6">
        <w:rPr>
          <w:rFonts w:ascii="Aptos" w:hAnsi="Aptos" w:cs="Arial"/>
          <w:i/>
          <w:iCs/>
          <w:color w:val="000000"/>
        </w:rPr>
        <w:t>-</w:t>
      </w:r>
      <w:r w:rsidRPr="001224E2">
        <w:rPr>
          <w:rFonts w:ascii="Aptos" w:hAnsi="Aptos" w:cs="Arial"/>
          <w:i/>
          <w:iCs/>
          <w:color w:val="000000"/>
        </w:rPr>
        <w:t>minute presentation +</w:t>
      </w:r>
      <w:r w:rsidR="008E7EF6">
        <w:rPr>
          <w:rFonts w:ascii="Aptos" w:hAnsi="Aptos" w:cs="Arial"/>
          <w:i/>
          <w:iCs/>
          <w:color w:val="000000"/>
        </w:rPr>
        <w:t xml:space="preserve"> </w:t>
      </w:r>
      <w:r w:rsidRPr="001224E2">
        <w:rPr>
          <w:rFonts w:ascii="Aptos" w:hAnsi="Aptos" w:cs="Arial"/>
          <w:i/>
          <w:iCs/>
          <w:color w:val="000000"/>
        </w:rPr>
        <w:t>1</w:t>
      </w:r>
      <w:r w:rsidR="008E7EF6">
        <w:rPr>
          <w:rFonts w:ascii="Aptos" w:hAnsi="Aptos" w:cs="Arial"/>
          <w:i/>
          <w:iCs/>
          <w:color w:val="000000"/>
        </w:rPr>
        <w:t>-</w:t>
      </w:r>
      <w:r w:rsidRPr="001224E2">
        <w:rPr>
          <w:rFonts w:ascii="Aptos" w:hAnsi="Aptos" w:cs="Arial"/>
          <w:i/>
          <w:iCs/>
          <w:color w:val="000000"/>
        </w:rPr>
        <w:t>minute discussion</w:t>
      </w:r>
    </w:p>
    <w:p w14:paraId="5962FB3B" w14:textId="5C1DD603" w:rsidR="00A9611C" w:rsidRPr="001224E2" w:rsidRDefault="00A9611C" w:rsidP="00415A7B">
      <w:pPr>
        <w:numPr>
          <w:ilvl w:val="0"/>
          <w:numId w:val="4"/>
        </w:numPr>
        <w:autoSpaceDE w:val="0"/>
        <w:autoSpaceDN w:val="0"/>
        <w:adjustRightInd w:val="0"/>
        <w:spacing w:after="0" w:line="240" w:lineRule="auto"/>
        <w:ind w:left="851" w:right="95" w:hanging="284"/>
        <w:jc w:val="both"/>
        <w:rPr>
          <w:rFonts w:ascii="Aptos" w:hAnsi="Aptos" w:cs="Arial"/>
          <w:color w:val="000000"/>
        </w:rPr>
      </w:pPr>
      <w:r w:rsidRPr="001224E2">
        <w:rPr>
          <w:rFonts w:ascii="Aptos" w:hAnsi="Aptos" w:cs="Arial"/>
          <w:b/>
          <w:bCs/>
          <w:i/>
          <w:iCs/>
          <w:color w:val="000000"/>
        </w:rPr>
        <w:t>Poster presentation</w:t>
      </w:r>
      <w:r w:rsidRPr="001224E2">
        <w:rPr>
          <w:rFonts w:ascii="Aptos" w:hAnsi="Aptos" w:cs="Arial"/>
          <w:i/>
          <w:iCs/>
          <w:color w:val="000000"/>
        </w:rPr>
        <w:t xml:space="preserve">: Posters must be standard A0 size in portrait orientation, including title, authors, institute, text and data. Posters must be readable from </w:t>
      </w:r>
      <w:proofErr w:type="gramStart"/>
      <w:r w:rsidRPr="001224E2">
        <w:rPr>
          <w:rFonts w:ascii="Aptos" w:hAnsi="Aptos" w:cs="Arial"/>
          <w:i/>
          <w:iCs/>
          <w:color w:val="000000"/>
        </w:rPr>
        <w:t>a distance of 1.5</w:t>
      </w:r>
      <w:proofErr w:type="gramEnd"/>
      <w:r w:rsidRPr="001224E2">
        <w:rPr>
          <w:rFonts w:ascii="Aptos" w:hAnsi="Aptos" w:cs="Arial"/>
          <w:i/>
          <w:iCs/>
          <w:color w:val="000000"/>
        </w:rPr>
        <w:t xml:space="preserve"> metres. Presenters are expected to stand by their posters and answer questions during the allocated times. </w:t>
      </w:r>
    </w:p>
    <w:p w14:paraId="6926DC12" w14:textId="77777777" w:rsidR="00D532AB" w:rsidRPr="001224E2" w:rsidRDefault="00D532AB" w:rsidP="00415A7B">
      <w:pPr>
        <w:autoSpaceDE w:val="0"/>
        <w:autoSpaceDN w:val="0"/>
        <w:adjustRightInd w:val="0"/>
        <w:spacing w:after="0" w:line="240" w:lineRule="auto"/>
        <w:ind w:right="95"/>
        <w:jc w:val="both"/>
        <w:rPr>
          <w:rFonts w:ascii="Aptos" w:hAnsi="Aptos" w:cs="Arial"/>
          <w:color w:val="000000"/>
        </w:rPr>
      </w:pPr>
    </w:p>
    <w:p w14:paraId="454CE3C2" w14:textId="7FA8180A" w:rsidR="00A9611C" w:rsidRPr="001224E2" w:rsidRDefault="00A9611C" w:rsidP="00415A7B">
      <w:pPr>
        <w:autoSpaceDE w:val="0"/>
        <w:autoSpaceDN w:val="0"/>
        <w:adjustRightInd w:val="0"/>
        <w:spacing w:after="0" w:line="240" w:lineRule="auto"/>
        <w:ind w:right="95"/>
        <w:jc w:val="both"/>
        <w:rPr>
          <w:rFonts w:ascii="Aptos" w:hAnsi="Aptos" w:cs="Arial"/>
          <w:color w:val="000000"/>
        </w:rPr>
      </w:pPr>
      <w:r w:rsidRPr="001224E2">
        <w:rPr>
          <w:rFonts w:ascii="Aptos" w:hAnsi="Aptos" w:cs="Arial"/>
          <w:color w:val="000000"/>
        </w:rPr>
        <w:t xml:space="preserve">Authors will be notified by email of abstract acceptance and type of presentation. </w:t>
      </w:r>
    </w:p>
    <w:p w14:paraId="31CA5920" w14:textId="77777777" w:rsidR="00A9611C" w:rsidRPr="001224E2" w:rsidRDefault="00A9611C" w:rsidP="00415A7B">
      <w:pPr>
        <w:autoSpaceDE w:val="0"/>
        <w:autoSpaceDN w:val="0"/>
        <w:adjustRightInd w:val="0"/>
        <w:spacing w:after="0" w:line="240" w:lineRule="auto"/>
        <w:ind w:right="95"/>
        <w:jc w:val="both"/>
        <w:rPr>
          <w:rFonts w:ascii="Aptos" w:hAnsi="Aptos" w:cs="Arial"/>
          <w:b/>
          <w:bCs/>
          <w:color w:val="000000"/>
        </w:rPr>
      </w:pPr>
    </w:p>
    <w:p w14:paraId="39662A72" w14:textId="23CFA222" w:rsidR="00355904" w:rsidRPr="001224E2" w:rsidRDefault="00BA7707" w:rsidP="00415A7B">
      <w:pPr>
        <w:autoSpaceDE w:val="0"/>
        <w:autoSpaceDN w:val="0"/>
        <w:adjustRightInd w:val="0"/>
        <w:spacing w:line="240" w:lineRule="auto"/>
        <w:ind w:right="95"/>
        <w:jc w:val="both"/>
        <w:rPr>
          <w:rFonts w:ascii="Aptos" w:hAnsi="Aptos" w:cs="Arial"/>
          <w:b/>
          <w:bCs/>
          <w:color w:val="000000"/>
        </w:rPr>
      </w:pPr>
      <w:r w:rsidRPr="001224E2">
        <w:rPr>
          <w:rFonts w:ascii="Aptos" w:hAnsi="Aptos" w:cs="Arial"/>
          <w:b/>
          <w:bCs/>
          <w:color w:val="000000"/>
        </w:rPr>
        <w:t>ELIGIBILITY FOR DISCOUNTED REGISTRATION</w:t>
      </w:r>
    </w:p>
    <w:p w14:paraId="1F7730E1" w14:textId="2CA8AD00" w:rsidR="00355904" w:rsidRPr="001224E2" w:rsidRDefault="00355904" w:rsidP="00415A7B">
      <w:pPr>
        <w:autoSpaceDE w:val="0"/>
        <w:autoSpaceDN w:val="0"/>
        <w:adjustRightInd w:val="0"/>
        <w:spacing w:line="240" w:lineRule="auto"/>
        <w:ind w:right="95"/>
        <w:jc w:val="both"/>
        <w:rPr>
          <w:rFonts w:ascii="Aptos" w:hAnsi="Aptos" w:cs="Arial"/>
          <w:b/>
          <w:bCs/>
        </w:rPr>
      </w:pPr>
      <w:r w:rsidRPr="001224E2">
        <w:rPr>
          <w:rFonts w:ascii="Aptos" w:hAnsi="Aptos" w:cs="Arial"/>
          <w:b/>
          <w:bCs/>
        </w:rPr>
        <w:t xml:space="preserve">You </w:t>
      </w:r>
      <w:r w:rsidRPr="001224E2">
        <w:rPr>
          <w:rFonts w:ascii="Aptos" w:hAnsi="Aptos" w:cs="Arial"/>
          <w:b/>
          <w:bCs/>
          <w:u w:val="single"/>
        </w:rPr>
        <w:t>must</w:t>
      </w:r>
      <w:r w:rsidRPr="001224E2">
        <w:rPr>
          <w:rFonts w:ascii="Aptos" w:hAnsi="Aptos" w:cs="Arial"/>
          <w:b/>
          <w:bCs/>
        </w:rPr>
        <w:t xml:space="preserve"> be an ASMR member or have applied for membership prior to registration </w:t>
      </w:r>
      <w:r w:rsidR="00032198" w:rsidRPr="001224E2">
        <w:rPr>
          <w:rFonts w:ascii="Aptos" w:hAnsi="Aptos" w:cs="Arial"/>
          <w:b/>
          <w:bCs/>
        </w:rPr>
        <w:t>to be eligible for discounted registration at this event</w:t>
      </w:r>
      <w:r w:rsidRPr="001224E2">
        <w:rPr>
          <w:rFonts w:ascii="Aptos" w:hAnsi="Aptos" w:cs="Arial"/>
          <w:b/>
          <w:bCs/>
        </w:rPr>
        <w:t xml:space="preserve"> (join online </w:t>
      </w:r>
      <w:hyperlink r:id="rId12">
        <w:r w:rsidRPr="001224E2">
          <w:rPr>
            <w:rStyle w:val="Hyperlink"/>
            <w:rFonts w:ascii="Aptos" w:hAnsi="Aptos"/>
          </w:rPr>
          <w:t>here</w:t>
        </w:r>
      </w:hyperlink>
      <w:r w:rsidRPr="001224E2">
        <w:rPr>
          <w:rStyle w:val="Hyperlink"/>
          <w:rFonts w:ascii="Aptos" w:hAnsi="Aptos" w:cs="Arial"/>
          <w:color w:val="auto"/>
          <w:u w:val="none"/>
        </w:rPr>
        <w:t>).</w:t>
      </w:r>
    </w:p>
    <w:p w14:paraId="53F0D89B" w14:textId="60CC297B" w:rsidR="00A9611C" w:rsidRPr="001224E2" w:rsidRDefault="00BA7707" w:rsidP="00415A7B">
      <w:pPr>
        <w:autoSpaceDE w:val="0"/>
        <w:autoSpaceDN w:val="0"/>
        <w:adjustRightInd w:val="0"/>
        <w:spacing w:line="240" w:lineRule="auto"/>
        <w:ind w:right="95"/>
        <w:jc w:val="both"/>
        <w:rPr>
          <w:rFonts w:ascii="Aptos" w:hAnsi="Aptos" w:cs="Arial"/>
          <w:b/>
          <w:bCs/>
          <w:color w:val="000000"/>
        </w:rPr>
      </w:pPr>
      <w:r w:rsidRPr="001224E2">
        <w:rPr>
          <w:rFonts w:ascii="Aptos" w:hAnsi="Aptos" w:cs="Arial"/>
          <w:b/>
          <w:bCs/>
          <w:color w:val="000000"/>
        </w:rPr>
        <w:t>ELIGIBILITY FOR AWARDS</w:t>
      </w:r>
    </w:p>
    <w:p w14:paraId="38325B3C" w14:textId="4999B763" w:rsidR="006F2D79" w:rsidRDefault="008A1A94" w:rsidP="00415A7B">
      <w:pPr>
        <w:autoSpaceDE w:val="0"/>
        <w:autoSpaceDN w:val="0"/>
        <w:adjustRightInd w:val="0"/>
        <w:spacing w:line="240" w:lineRule="auto"/>
        <w:ind w:right="95"/>
        <w:jc w:val="both"/>
        <w:rPr>
          <w:rFonts w:ascii="Aptos" w:hAnsi="Aptos" w:cs="Arial"/>
          <w:color w:val="000000"/>
        </w:rPr>
      </w:pPr>
      <w:r>
        <w:rPr>
          <w:rFonts w:ascii="Aptos" w:hAnsi="Aptos" w:cs="Arial"/>
          <w:color w:val="000000"/>
        </w:rPr>
        <w:t>All registrants presenting at the 202</w:t>
      </w:r>
      <w:r w:rsidR="00985598">
        <w:rPr>
          <w:rFonts w:ascii="Aptos" w:hAnsi="Aptos" w:cs="Arial"/>
          <w:color w:val="000000"/>
        </w:rPr>
        <w:t>6</w:t>
      </w:r>
      <w:r>
        <w:rPr>
          <w:rFonts w:ascii="Aptos" w:hAnsi="Aptos" w:cs="Arial"/>
          <w:color w:val="000000"/>
        </w:rPr>
        <w:t xml:space="preserve"> WA Annual Scientific Meeting are eligible to be considered for a prize at this meeting. The</w:t>
      </w:r>
      <w:r w:rsidR="006F2D79">
        <w:rPr>
          <w:rFonts w:ascii="Aptos" w:hAnsi="Aptos" w:cs="Arial"/>
          <w:color w:val="000000"/>
        </w:rPr>
        <w:t xml:space="preserve"> </w:t>
      </w:r>
      <w:r w:rsidR="001001FE">
        <w:rPr>
          <w:rFonts w:ascii="Aptos" w:hAnsi="Aptos" w:cs="Arial"/>
          <w:color w:val="000000"/>
        </w:rPr>
        <w:t xml:space="preserve">oral and poster </w:t>
      </w:r>
      <w:r w:rsidR="006F2D79">
        <w:rPr>
          <w:rFonts w:ascii="Aptos" w:hAnsi="Aptos" w:cs="Arial"/>
          <w:color w:val="000000"/>
        </w:rPr>
        <w:t>presentations</w:t>
      </w:r>
      <w:r w:rsidR="000F79E8">
        <w:rPr>
          <w:rFonts w:ascii="Aptos" w:hAnsi="Aptos" w:cs="Arial"/>
          <w:color w:val="000000"/>
        </w:rPr>
        <w:t xml:space="preserve"> </w:t>
      </w:r>
      <w:r>
        <w:rPr>
          <w:rFonts w:ascii="Aptos" w:hAnsi="Aptos" w:cs="Arial"/>
          <w:color w:val="000000"/>
        </w:rPr>
        <w:t>will be</w:t>
      </w:r>
      <w:r w:rsidR="000F79E8">
        <w:rPr>
          <w:rFonts w:ascii="Aptos" w:hAnsi="Aptos" w:cs="Arial"/>
          <w:color w:val="000000"/>
        </w:rPr>
        <w:t xml:space="preserve"> </w:t>
      </w:r>
      <w:r w:rsidR="000F79E8" w:rsidRPr="001224E2">
        <w:rPr>
          <w:rFonts w:ascii="Aptos" w:hAnsi="Aptos" w:cs="Arial"/>
          <w:color w:val="000000"/>
        </w:rPr>
        <w:t>judged by a panel of Senior Scientists for the clarity of presentation, the quality of data, relevance to hypothesis and demonstration of understanding of the importance to health.</w:t>
      </w:r>
    </w:p>
    <w:p w14:paraId="5E87BC53" w14:textId="6E52447D" w:rsidR="004D1ED4" w:rsidRDefault="00C24A08" w:rsidP="00425944">
      <w:pPr>
        <w:spacing w:before="100" w:beforeAutospacing="1" w:after="120" w:line="240" w:lineRule="auto"/>
        <w:rPr>
          <w:rFonts w:asciiTheme="minorHAnsi" w:eastAsia="Times New Roman" w:hAnsiTheme="minorHAnsi"/>
          <w:lang w:eastAsia="en-AU"/>
        </w:rPr>
      </w:pPr>
      <w:r>
        <w:rPr>
          <w:rFonts w:asciiTheme="minorHAnsi" w:eastAsia="Times New Roman" w:hAnsiTheme="minorHAnsi"/>
          <w:lang w:eastAsia="en-AU"/>
        </w:rPr>
        <w:t xml:space="preserve">In addition to the usual range of cash prizes, </w:t>
      </w:r>
      <w:r w:rsidR="00701648">
        <w:rPr>
          <w:rFonts w:asciiTheme="minorHAnsi" w:eastAsia="Times New Roman" w:hAnsiTheme="minorHAnsi"/>
          <w:lang w:eastAsia="en-AU"/>
        </w:rPr>
        <w:t xml:space="preserve">ASMR </w:t>
      </w:r>
      <w:r w:rsidR="007F2D52">
        <w:rPr>
          <w:rFonts w:asciiTheme="minorHAnsi" w:eastAsia="Times New Roman" w:hAnsiTheme="minorHAnsi"/>
          <w:lang w:eastAsia="en-AU"/>
        </w:rPr>
        <w:t xml:space="preserve">will award two significant </w:t>
      </w:r>
      <w:r w:rsidR="00701648">
        <w:rPr>
          <w:rFonts w:asciiTheme="minorHAnsi" w:eastAsia="Times New Roman" w:hAnsiTheme="minorHAnsi"/>
          <w:lang w:eastAsia="en-AU"/>
        </w:rPr>
        <w:t>prizes for WA researchers in 202</w:t>
      </w:r>
      <w:r w:rsidR="00985598">
        <w:rPr>
          <w:rFonts w:asciiTheme="minorHAnsi" w:eastAsia="Times New Roman" w:hAnsiTheme="minorHAnsi"/>
          <w:lang w:eastAsia="en-AU"/>
        </w:rPr>
        <w:t>6</w:t>
      </w:r>
      <w:r>
        <w:rPr>
          <w:rFonts w:asciiTheme="minorHAnsi" w:eastAsia="Times New Roman" w:hAnsiTheme="minorHAnsi"/>
          <w:lang w:eastAsia="en-AU"/>
        </w:rPr>
        <w:t>. T</w:t>
      </w:r>
      <w:r w:rsidR="00701648">
        <w:rPr>
          <w:rFonts w:asciiTheme="minorHAnsi" w:eastAsia="Times New Roman" w:hAnsiTheme="minorHAnsi"/>
          <w:lang w:eastAsia="en-AU"/>
        </w:rPr>
        <w:t>he</w:t>
      </w:r>
      <w:r>
        <w:rPr>
          <w:rFonts w:asciiTheme="minorHAnsi" w:eastAsia="Times New Roman" w:hAnsiTheme="minorHAnsi"/>
          <w:lang w:eastAsia="en-AU"/>
        </w:rPr>
        <w:t>se</w:t>
      </w:r>
      <w:r w:rsidR="00701648">
        <w:rPr>
          <w:rFonts w:asciiTheme="minorHAnsi" w:eastAsia="Times New Roman" w:hAnsiTheme="minorHAnsi"/>
          <w:lang w:eastAsia="en-AU"/>
        </w:rPr>
        <w:t xml:space="preserve"> </w:t>
      </w:r>
      <w:r>
        <w:rPr>
          <w:rFonts w:asciiTheme="minorHAnsi" w:eastAsia="Times New Roman" w:hAnsiTheme="minorHAnsi"/>
          <w:lang w:eastAsia="en-AU"/>
        </w:rPr>
        <w:t xml:space="preserve">prizes </w:t>
      </w:r>
      <w:r w:rsidR="00701648">
        <w:rPr>
          <w:rFonts w:asciiTheme="minorHAnsi" w:eastAsia="Times New Roman" w:hAnsiTheme="minorHAnsi"/>
          <w:lang w:eastAsia="en-AU"/>
        </w:rPr>
        <w:t xml:space="preserve">are designed to enhance the recipients’ communications, skills development and </w:t>
      </w:r>
      <w:r w:rsidR="003F09F9">
        <w:rPr>
          <w:rFonts w:asciiTheme="minorHAnsi" w:eastAsia="Times New Roman" w:hAnsiTheme="minorHAnsi"/>
          <w:lang w:eastAsia="en-AU"/>
        </w:rPr>
        <w:t>conference participation</w:t>
      </w:r>
      <w:r w:rsidR="005557E3">
        <w:rPr>
          <w:rFonts w:asciiTheme="minorHAnsi" w:eastAsia="Times New Roman" w:hAnsiTheme="minorHAnsi"/>
          <w:lang w:eastAsia="en-AU"/>
        </w:rPr>
        <w:t xml:space="preserve">. </w:t>
      </w:r>
    </w:p>
    <w:p w14:paraId="6BB3D07D" w14:textId="32CC87E0" w:rsidR="00701648" w:rsidRPr="007964BD" w:rsidRDefault="00B1218C" w:rsidP="00425944">
      <w:pPr>
        <w:spacing w:before="120" w:after="120" w:line="240" w:lineRule="auto"/>
        <w:rPr>
          <w:rFonts w:asciiTheme="minorHAnsi" w:eastAsia="Times New Roman" w:hAnsiTheme="minorHAnsi"/>
          <w:lang w:eastAsia="en-AU"/>
        </w:rPr>
      </w:pPr>
      <w:r>
        <w:rPr>
          <w:rFonts w:asciiTheme="minorHAnsi" w:eastAsia="Times New Roman" w:hAnsiTheme="minorHAnsi"/>
          <w:lang w:eastAsia="en-AU"/>
        </w:rPr>
        <w:t>T</w:t>
      </w:r>
      <w:r w:rsidR="0075737A">
        <w:rPr>
          <w:rFonts w:asciiTheme="minorHAnsi" w:eastAsia="Times New Roman" w:hAnsiTheme="minorHAnsi"/>
          <w:lang w:eastAsia="en-AU"/>
        </w:rPr>
        <w:t>he</w:t>
      </w:r>
      <w:r w:rsidR="006C788A">
        <w:rPr>
          <w:rFonts w:asciiTheme="minorHAnsi" w:eastAsia="Times New Roman" w:hAnsiTheme="minorHAnsi"/>
          <w:lang w:eastAsia="en-AU"/>
        </w:rPr>
        <w:t>se</w:t>
      </w:r>
      <w:r w:rsidR="0075737A">
        <w:rPr>
          <w:rFonts w:asciiTheme="minorHAnsi" w:eastAsia="Times New Roman" w:hAnsiTheme="minorHAnsi"/>
          <w:lang w:eastAsia="en-AU"/>
        </w:rPr>
        <w:t xml:space="preserve"> </w:t>
      </w:r>
      <w:r w:rsidR="00F072C3">
        <w:rPr>
          <w:rFonts w:asciiTheme="minorHAnsi" w:eastAsia="Times New Roman" w:hAnsiTheme="minorHAnsi"/>
          <w:lang w:eastAsia="en-AU"/>
        </w:rPr>
        <w:t xml:space="preserve">oral presentation </w:t>
      </w:r>
      <w:r w:rsidR="0075737A">
        <w:rPr>
          <w:rFonts w:asciiTheme="minorHAnsi" w:eastAsia="Times New Roman" w:hAnsiTheme="minorHAnsi"/>
          <w:lang w:eastAsia="en-AU"/>
        </w:rPr>
        <w:t>prizes</w:t>
      </w:r>
      <w:r w:rsidR="006C788A">
        <w:rPr>
          <w:rFonts w:asciiTheme="minorHAnsi" w:eastAsia="Times New Roman" w:hAnsiTheme="minorHAnsi"/>
          <w:lang w:eastAsia="en-AU"/>
        </w:rPr>
        <w:t xml:space="preserve"> </w:t>
      </w:r>
      <w:r w:rsidR="006A5501">
        <w:rPr>
          <w:rFonts w:asciiTheme="minorHAnsi" w:eastAsia="Times New Roman" w:hAnsiTheme="minorHAnsi"/>
          <w:lang w:eastAsia="en-AU"/>
        </w:rPr>
        <w:t xml:space="preserve">are </w:t>
      </w:r>
      <w:r w:rsidR="00186D3D">
        <w:rPr>
          <w:rFonts w:asciiTheme="minorHAnsi" w:eastAsia="Times New Roman" w:hAnsiTheme="minorHAnsi"/>
          <w:lang w:eastAsia="en-AU"/>
        </w:rPr>
        <w:t>open</w:t>
      </w:r>
      <w:r w:rsidR="0075737A">
        <w:rPr>
          <w:rFonts w:asciiTheme="minorHAnsi" w:eastAsia="Times New Roman" w:hAnsiTheme="minorHAnsi"/>
          <w:lang w:eastAsia="en-AU"/>
        </w:rPr>
        <w:t xml:space="preserve"> </w:t>
      </w:r>
      <w:r w:rsidR="00436C60">
        <w:rPr>
          <w:rFonts w:asciiTheme="minorHAnsi" w:eastAsia="Times New Roman" w:hAnsiTheme="minorHAnsi"/>
          <w:lang w:eastAsia="en-AU"/>
        </w:rPr>
        <w:t>to</w:t>
      </w:r>
      <w:r w:rsidR="0075737A">
        <w:rPr>
          <w:rFonts w:asciiTheme="minorHAnsi" w:eastAsia="Times New Roman" w:hAnsiTheme="minorHAnsi"/>
          <w:lang w:eastAsia="en-AU"/>
        </w:rPr>
        <w:t xml:space="preserve"> RAs, Students (</w:t>
      </w:r>
      <w:r w:rsidR="0075737A" w:rsidRPr="006E270D">
        <w:rPr>
          <w:rFonts w:asciiTheme="minorHAnsi" w:eastAsia="Times New Roman" w:hAnsiTheme="minorHAnsi"/>
          <w:lang w:eastAsia="en-AU"/>
        </w:rPr>
        <w:t>Hons</w:t>
      </w:r>
      <w:r w:rsidR="0075737A">
        <w:rPr>
          <w:rFonts w:asciiTheme="minorHAnsi" w:eastAsia="Times New Roman" w:hAnsiTheme="minorHAnsi"/>
          <w:lang w:eastAsia="en-AU"/>
        </w:rPr>
        <w:t xml:space="preserve"> to</w:t>
      </w:r>
      <w:r w:rsidR="0075737A" w:rsidRPr="006E270D">
        <w:rPr>
          <w:rFonts w:asciiTheme="minorHAnsi" w:eastAsia="Times New Roman" w:hAnsiTheme="minorHAnsi"/>
          <w:lang w:eastAsia="en-AU"/>
        </w:rPr>
        <w:t xml:space="preserve"> PhDs</w:t>
      </w:r>
      <w:r w:rsidR="0075737A">
        <w:rPr>
          <w:rFonts w:asciiTheme="minorHAnsi" w:eastAsia="Times New Roman" w:hAnsiTheme="minorHAnsi"/>
          <w:lang w:eastAsia="en-AU"/>
        </w:rPr>
        <w:t>)</w:t>
      </w:r>
      <w:r w:rsidR="0075737A" w:rsidRPr="006E270D">
        <w:rPr>
          <w:rFonts w:asciiTheme="minorHAnsi" w:eastAsia="Times New Roman" w:hAnsiTheme="minorHAnsi"/>
          <w:lang w:eastAsia="en-AU"/>
        </w:rPr>
        <w:t xml:space="preserve"> and ECRs up to 3 years post-PhD </w:t>
      </w:r>
      <w:r w:rsidR="0075737A">
        <w:rPr>
          <w:rFonts w:asciiTheme="minorHAnsi" w:eastAsia="Times New Roman" w:hAnsiTheme="minorHAnsi"/>
          <w:lang w:eastAsia="en-AU"/>
        </w:rPr>
        <w:t>are eligible:</w:t>
      </w:r>
    </w:p>
    <w:p w14:paraId="707DAFC4" w14:textId="7072E806" w:rsidR="00866290" w:rsidRDefault="00701648" w:rsidP="00866290">
      <w:pPr>
        <w:numPr>
          <w:ilvl w:val="0"/>
          <w:numId w:val="1"/>
        </w:numPr>
        <w:spacing w:before="100" w:beforeAutospacing="1" w:after="120" w:line="240" w:lineRule="auto"/>
        <w:ind w:left="425" w:hanging="357"/>
        <w:rPr>
          <w:rFonts w:asciiTheme="minorHAnsi" w:eastAsia="Times New Roman" w:hAnsiTheme="minorHAnsi"/>
          <w:lang w:eastAsia="en-AU"/>
        </w:rPr>
      </w:pPr>
      <w:r w:rsidRPr="00F01C25">
        <w:rPr>
          <w:rFonts w:asciiTheme="minorHAnsi" w:eastAsia="Times New Roman" w:hAnsiTheme="minorHAnsi"/>
          <w:b/>
          <w:bCs/>
          <w:lang w:eastAsia="en-AU"/>
        </w:rPr>
        <w:t xml:space="preserve">The ASMR Communication Excellence Award </w:t>
      </w:r>
      <w:r w:rsidR="008A5ADA" w:rsidRPr="001878D5">
        <w:rPr>
          <w:rFonts w:asciiTheme="minorHAnsi" w:eastAsia="Times New Roman" w:hAnsiTheme="minorHAnsi"/>
          <w:lang w:eastAsia="en-AU"/>
        </w:rPr>
        <w:t>–</w:t>
      </w:r>
      <w:r w:rsidRPr="001878D5">
        <w:rPr>
          <w:rFonts w:asciiTheme="minorHAnsi" w:eastAsia="Times New Roman" w:hAnsiTheme="minorHAnsi"/>
          <w:lang w:eastAsia="en-AU"/>
        </w:rPr>
        <w:t xml:space="preserve"> </w:t>
      </w:r>
      <w:r w:rsidR="008A5ADA" w:rsidRPr="001878D5">
        <w:rPr>
          <w:rFonts w:asciiTheme="minorHAnsi" w:eastAsia="Times New Roman" w:hAnsiTheme="minorHAnsi"/>
          <w:lang w:eastAsia="en-AU"/>
        </w:rPr>
        <w:t xml:space="preserve">Awarded to the </w:t>
      </w:r>
      <w:r w:rsidR="001878D5" w:rsidRPr="001878D5">
        <w:rPr>
          <w:rFonts w:asciiTheme="minorHAnsi" w:eastAsia="Times New Roman" w:hAnsiTheme="minorHAnsi"/>
          <w:lang w:eastAsia="en-AU"/>
        </w:rPr>
        <w:t xml:space="preserve">best oral presentation. </w:t>
      </w:r>
      <w:r w:rsidRPr="00F01C25">
        <w:rPr>
          <w:rFonts w:asciiTheme="minorHAnsi" w:eastAsia="Times New Roman" w:hAnsiTheme="minorHAnsi"/>
          <w:lang w:eastAsia="en-AU"/>
        </w:rPr>
        <w:t xml:space="preserve">$2,000 cash prize, </w:t>
      </w:r>
      <w:r>
        <w:rPr>
          <w:rFonts w:asciiTheme="minorHAnsi" w:eastAsia="Times New Roman" w:hAnsiTheme="minorHAnsi"/>
          <w:lang w:eastAsia="en-AU"/>
        </w:rPr>
        <w:t xml:space="preserve">a free ticket to the </w:t>
      </w:r>
      <w:r w:rsidR="00D6419F">
        <w:rPr>
          <w:rFonts w:asciiTheme="minorHAnsi" w:eastAsia="Times New Roman" w:hAnsiTheme="minorHAnsi"/>
          <w:lang w:eastAsia="en-AU"/>
        </w:rPr>
        <w:t xml:space="preserve">WA </w:t>
      </w:r>
      <w:r>
        <w:rPr>
          <w:rFonts w:asciiTheme="minorHAnsi" w:eastAsia="Times New Roman" w:hAnsiTheme="minorHAnsi"/>
          <w:lang w:eastAsia="en-AU"/>
        </w:rPr>
        <w:t>Gala Dinner on 2</w:t>
      </w:r>
      <w:r w:rsidR="00D6419F">
        <w:rPr>
          <w:rFonts w:asciiTheme="minorHAnsi" w:eastAsia="Times New Roman" w:hAnsiTheme="minorHAnsi"/>
          <w:lang w:eastAsia="en-AU"/>
        </w:rPr>
        <w:t>3</w:t>
      </w:r>
      <w:r>
        <w:rPr>
          <w:rFonts w:asciiTheme="minorHAnsi" w:eastAsia="Times New Roman" w:hAnsiTheme="minorHAnsi"/>
          <w:lang w:eastAsia="en-AU"/>
        </w:rPr>
        <w:t xml:space="preserve"> October 202</w:t>
      </w:r>
      <w:r w:rsidR="00D6419F">
        <w:rPr>
          <w:rFonts w:asciiTheme="minorHAnsi" w:eastAsia="Times New Roman" w:hAnsiTheme="minorHAnsi"/>
          <w:lang w:eastAsia="en-AU"/>
        </w:rPr>
        <w:t>6</w:t>
      </w:r>
      <w:r>
        <w:rPr>
          <w:rFonts w:asciiTheme="minorHAnsi" w:eastAsia="Times New Roman" w:hAnsiTheme="minorHAnsi"/>
          <w:lang w:eastAsia="en-AU"/>
        </w:rPr>
        <w:t>, and a video of your presentation featured on the ASMR’s website and social media</w:t>
      </w:r>
      <w:r w:rsidR="00385D0C">
        <w:rPr>
          <w:rFonts w:asciiTheme="minorHAnsi" w:eastAsia="Times New Roman" w:hAnsiTheme="minorHAnsi"/>
          <w:lang w:eastAsia="en-AU"/>
        </w:rPr>
        <w:t>.</w:t>
      </w:r>
    </w:p>
    <w:p w14:paraId="512A45AA" w14:textId="7DA674F3" w:rsidR="00057EA6" w:rsidRDefault="00866290" w:rsidP="00057EA6">
      <w:pPr>
        <w:numPr>
          <w:ilvl w:val="0"/>
          <w:numId w:val="1"/>
        </w:numPr>
        <w:spacing w:before="100" w:beforeAutospacing="1" w:after="100" w:afterAutospacing="1" w:line="240" w:lineRule="auto"/>
        <w:ind w:left="426"/>
        <w:rPr>
          <w:rFonts w:asciiTheme="minorHAnsi" w:eastAsia="Times New Roman" w:hAnsiTheme="minorHAnsi"/>
          <w:lang w:eastAsia="en-AU"/>
        </w:rPr>
      </w:pPr>
      <w:r w:rsidRPr="00866290">
        <w:rPr>
          <w:rFonts w:asciiTheme="minorHAnsi" w:eastAsia="Times New Roman" w:hAnsiTheme="minorHAnsi"/>
          <w:b/>
          <w:bCs/>
          <w:lang w:eastAsia="en-AU"/>
        </w:rPr>
        <w:t>The ASMR WA Travel Award</w:t>
      </w:r>
      <w:r w:rsidRPr="00866290">
        <w:rPr>
          <w:rFonts w:asciiTheme="minorHAnsi" w:eastAsia="Times New Roman" w:hAnsiTheme="minorHAnsi"/>
          <w:lang w:eastAsia="en-AU"/>
        </w:rPr>
        <w:t xml:space="preserve"> </w:t>
      </w:r>
      <w:r w:rsidR="001878D5">
        <w:rPr>
          <w:rFonts w:asciiTheme="minorHAnsi" w:eastAsia="Times New Roman" w:hAnsiTheme="minorHAnsi"/>
          <w:lang w:eastAsia="en-AU"/>
        </w:rPr>
        <w:t>–</w:t>
      </w:r>
      <w:r w:rsidR="00057EA6">
        <w:rPr>
          <w:rFonts w:asciiTheme="minorHAnsi" w:eastAsia="Times New Roman" w:hAnsiTheme="minorHAnsi"/>
          <w:lang w:eastAsia="en-AU"/>
        </w:rPr>
        <w:t xml:space="preserve"> </w:t>
      </w:r>
      <w:r w:rsidR="004D1ED4" w:rsidRPr="00866290">
        <w:rPr>
          <w:rFonts w:asciiTheme="minorHAnsi" w:eastAsia="Times New Roman" w:hAnsiTheme="minorHAnsi"/>
          <w:lang w:eastAsia="en-AU"/>
        </w:rPr>
        <w:t>The</w:t>
      </w:r>
      <w:r w:rsidR="001878D5">
        <w:rPr>
          <w:rFonts w:asciiTheme="minorHAnsi" w:eastAsia="Times New Roman" w:hAnsiTheme="minorHAnsi"/>
          <w:lang w:eastAsia="en-AU"/>
        </w:rPr>
        <w:t xml:space="preserve"> </w:t>
      </w:r>
      <w:r w:rsidR="005663EC" w:rsidRPr="00866290">
        <w:rPr>
          <w:rFonts w:asciiTheme="minorHAnsi" w:eastAsia="Times New Roman" w:hAnsiTheme="minorHAnsi"/>
          <w:lang w:eastAsia="en-AU"/>
        </w:rPr>
        <w:t xml:space="preserve">eligibility and </w:t>
      </w:r>
      <w:r w:rsidR="004D1ED4" w:rsidRPr="00866290">
        <w:rPr>
          <w:rFonts w:asciiTheme="minorHAnsi" w:eastAsia="Times New Roman" w:hAnsiTheme="minorHAnsi"/>
          <w:lang w:eastAsia="en-AU"/>
        </w:rPr>
        <w:t xml:space="preserve">application process for </w:t>
      </w:r>
      <w:r w:rsidR="00057EA6">
        <w:rPr>
          <w:rFonts w:asciiTheme="minorHAnsi" w:eastAsia="Times New Roman" w:hAnsiTheme="minorHAnsi"/>
          <w:lang w:eastAsia="en-AU"/>
        </w:rPr>
        <w:t xml:space="preserve">this aware </w:t>
      </w:r>
      <w:r w:rsidR="005663EC" w:rsidRPr="00866290">
        <w:rPr>
          <w:rFonts w:asciiTheme="minorHAnsi" w:eastAsia="Times New Roman" w:hAnsiTheme="minorHAnsi"/>
          <w:lang w:eastAsia="en-AU"/>
        </w:rPr>
        <w:t>is</w:t>
      </w:r>
      <w:r w:rsidR="005663EC" w:rsidRPr="00866290">
        <w:rPr>
          <w:rFonts w:asciiTheme="minorHAnsi" w:eastAsia="Times New Roman" w:hAnsiTheme="minorHAnsi"/>
          <w:b/>
          <w:bCs/>
          <w:lang w:eastAsia="en-AU"/>
        </w:rPr>
        <w:t>:</w:t>
      </w:r>
    </w:p>
    <w:p w14:paraId="7177F8FB" w14:textId="688D2B5D" w:rsidR="00057EA6" w:rsidRDefault="00B1218C" w:rsidP="00057EA6">
      <w:pPr>
        <w:numPr>
          <w:ilvl w:val="1"/>
          <w:numId w:val="1"/>
        </w:numPr>
        <w:spacing w:before="100" w:beforeAutospacing="1" w:after="100" w:afterAutospacing="1" w:line="240" w:lineRule="auto"/>
        <w:ind w:left="851"/>
        <w:rPr>
          <w:rFonts w:asciiTheme="minorHAnsi" w:eastAsia="Times New Roman" w:hAnsiTheme="minorHAnsi"/>
          <w:lang w:eastAsia="en-AU"/>
        </w:rPr>
      </w:pPr>
      <w:r>
        <w:rPr>
          <w:rFonts w:ascii="Aptos" w:hAnsi="Aptos" w:cs="Arial"/>
          <w:color w:val="000000"/>
        </w:rPr>
        <w:t>t</w:t>
      </w:r>
      <w:r w:rsidR="00FB002B" w:rsidRPr="00057EA6">
        <w:rPr>
          <w:rFonts w:ascii="Aptos" w:hAnsi="Aptos" w:cs="Arial"/>
          <w:color w:val="000000"/>
        </w:rPr>
        <w:t xml:space="preserve">o be eligible, applicants must </w:t>
      </w:r>
      <w:r w:rsidR="00022E20" w:rsidRPr="00057EA6">
        <w:rPr>
          <w:rFonts w:ascii="Aptos" w:hAnsi="Aptos" w:cs="Arial"/>
          <w:color w:val="000000"/>
        </w:rPr>
        <w:t xml:space="preserve">have submitted the following application, </w:t>
      </w:r>
      <w:r w:rsidR="00FB002B" w:rsidRPr="00057EA6">
        <w:rPr>
          <w:rFonts w:ascii="Aptos" w:hAnsi="Aptos" w:cs="Arial"/>
          <w:color w:val="000000"/>
        </w:rPr>
        <w:t>be awarded an 8</w:t>
      </w:r>
      <w:r w:rsidR="00C0342A" w:rsidRPr="00057EA6">
        <w:rPr>
          <w:rFonts w:ascii="Aptos" w:hAnsi="Aptos" w:cs="Arial"/>
          <w:color w:val="000000"/>
        </w:rPr>
        <w:t>-</w:t>
      </w:r>
      <w:r w:rsidR="00FB002B" w:rsidRPr="00057EA6">
        <w:rPr>
          <w:rFonts w:ascii="Aptos" w:hAnsi="Aptos" w:cs="Arial"/>
          <w:color w:val="000000"/>
        </w:rPr>
        <w:t xml:space="preserve">minute oral presentation and </w:t>
      </w:r>
      <w:r w:rsidR="00022E20" w:rsidRPr="00057EA6">
        <w:rPr>
          <w:rFonts w:ascii="Aptos" w:hAnsi="Aptos" w:cs="Arial"/>
          <w:color w:val="000000"/>
        </w:rPr>
        <w:t>be judged to have presented the best</w:t>
      </w:r>
      <w:r w:rsidR="002E5AE0" w:rsidRPr="00057EA6">
        <w:rPr>
          <w:rFonts w:ascii="Aptos" w:hAnsi="Aptos" w:cs="Arial"/>
          <w:color w:val="000000"/>
        </w:rPr>
        <w:t xml:space="preserve"> 8-minute oral;</w:t>
      </w:r>
    </w:p>
    <w:p w14:paraId="62BB9419" w14:textId="56ACA15C" w:rsidR="00287935" w:rsidRPr="00057EA6" w:rsidRDefault="00B1218C" w:rsidP="00057EA6">
      <w:pPr>
        <w:numPr>
          <w:ilvl w:val="1"/>
          <w:numId w:val="1"/>
        </w:numPr>
        <w:spacing w:before="100" w:beforeAutospacing="1" w:after="100" w:afterAutospacing="1" w:line="240" w:lineRule="auto"/>
        <w:ind w:left="851"/>
        <w:rPr>
          <w:rFonts w:asciiTheme="minorHAnsi" w:eastAsia="Times New Roman" w:hAnsiTheme="minorHAnsi"/>
          <w:lang w:eastAsia="en-AU"/>
        </w:rPr>
      </w:pPr>
      <w:r>
        <w:rPr>
          <w:rFonts w:ascii="Aptos" w:hAnsi="Aptos" w:cs="Arial"/>
          <w:color w:val="000000"/>
        </w:rPr>
        <w:t>a</w:t>
      </w:r>
      <w:r w:rsidR="00674027" w:rsidRPr="00057EA6">
        <w:rPr>
          <w:rFonts w:ascii="Aptos" w:hAnsi="Aptos" w:cs="Arial"/>
          <w:color w:val="000000"/>
        </w:rPr>
        <w:t xml:space="preserve">pplicants must submit </w:t>
      </w:r>
      <w:r w:rsidR="00674027" w:rsidRPr="00057EA6">
        <w:rPr>
          <w:rFonts w:ascii="Aptos" w:hAnsi="Aptos" w:cs="Arial"/>
          <w:bCs/>
          <w:color w:val="000000"/>
        </w:rPr>
        <w:t xml:space="preserve">a </w:t>
      </w:r>
      <w:r w:rsidR="00674027" w:rsidRPr="00057EA6">
        <w:rPr>
          <w:rFonts w:ascii="Aptos" w:hAnsi="Aptos" w:cs="Arial"/>
          <w:b/>
          <w:color w:val="000000"/>
        </w:rPr>
        <w:t>TWO</w:t>
      </w:r>
      <w:r w:rsidR="00674027" w:rsidRPr="00057EA6">
        <w:rPr>
          <w:rFonts w:ascii="Aptos" w:hAnsi="Aptos" w:cs="Arial"/>
          <w:color w:val="000000"/>
        </w:rPr>
        <w:t>-page CV, including publications, awards received and contributions to the community</w:t>
      </w:r>
      <w:r w:rsidR="00C601EE" w:rsidRPr="00057EA6">
        <w:rPr>
          <w:rFonts w:ascii="Aptos" w:hAnsi="Aptos" w:cs="Arial"/>
          <w:color w:val="000000"/>
        </w:rPr>
        <w:t xml:space="preserve"> </w:t>
      </w:r>
      <w:r w:rsidR="00FA54F5" w:rsidRPr="00057EA6">
        <w:rPr>
          <w:rFonts w:ascii="Aptos" w:hAnsi="Aptos" w:cs="Arial"/>
          <w:color w:val="000000"/>
        </w:rPr>
        <w:t>when submitting their abstract</w:t>
      </w:r>
      <w:r w:rsidR="00415A7B" w:rsidRPr="00057EA6">
        <w:rPr>
          <w:rFonts w:ascii="Aptos" w:hAnsi="Aptos" w:cs="Arial"/>
          <w:color w:val="000000"/>
        </w:rPr>
        <w:t xml:space="preserve"> (see page 4)</w:t>
      </w:r>
      <w:r w:rsidR="00FA54F5" w:rsidRPr="00057EA6">
        <w:rPr>
          <w:rFonts w:ascii="Aptos" w:hAnsi="Aptos" w:cs="Arial"/>
          <w:color w:val="000000"/>
        </w:rPr>
        <w:t xml:space="preserve">. </w:t>
      </w:r>
      <w:r w:rsidR="0083739C" w:rsidRPr="00057EA6">
        <w:rPr>
          <w:rFonts w:ascii="Aptos" w:hAnsi="Aptos" w:cs="Arial"/>
          <w:color w:val="000000"/>
        </w:rPr>
        <w:t>The award</w:t>
      </w:r>
      <w:r w:rsidR="0059376D" w:rsidRPr="00057EA6">
        <w:rPr>
          <w:rFonts w:ascii="Aptos" w:hAnsi="Aptos" w:cs="Arial"/>
          <w:color w:val="000000"/>
        </w:rPr>
        <w:t xml:space="preserve"> c</w:t>
      </w:r>
      <w:r w:rsidR="0083739C" w:rsidRPr="00057EA6">
        <w:rPr>
          <w:rFonts w:ascii="Aptos" w:hAnsi="Aptos"/>
        </w:rPr>
        <w:t>over</w:t>
      </w:r>
      <w:r w:rsidR="00FA54F5" w:rsidRPr="00057EA6">
        <w:rPr>
          <w:rFonts w:ascii="Aptos" w:hAnsi="Aptos"/>
        </w:rPr>
        <w:t>s</w:t>
      </w:r>
      <w:r w:rsidR="0013507D" w:rsidRPr="00057EA6">
        <w:rPr>
          <w:rFonts w:ascii="Aptos" w:hAnsi="Aptos"/>
        </w:rPr>
        <w:t xml:space="preserve"> the travel and accommodation</w:t>
      </w:r>
      <w:r w:rsidR="0083739C" w:rsidRPr="00057EA6">
        <w:rPr>
          <w:rFonts w:ascii="Aptos" w:hAnsi="Aptos"/>
        </w:rPr>
        <w:t xml:space="preserve"> costs</w:t>
      </w:r>
      <w:r w:rsidR="008B1811" w:rsidRPr="00057EA6">
        <w:rPr>
          <w:rFonts w:ascii="Aptos" w:hAnsi="Aptos"/>
        </w:rPr>
        <w:t xml:space="preserve"> </w:t>
      </w:r>
      <w:r w:rsidR="00F11404" w:rsidRPr="00057EA6">
        <w:rPr>
          <w:rFonts w:ascii="Aptos" w:hAnsi="Aptos"/>
        </w:rPr>
        <w:t xml:space="preserve">(excluding NSC registration) </w:t>
      </w:r>
      <w:r w:rsidR="0083739C" w:rsidRPr="00057EA6">
        <w:rPr>
          <w:rFonts w:ascii="Aptos" w:hAnsi="Aptos"/>
        </w:rPr>
        <w:t>associated with attending the ASMR NSC</w:t>
      </w:r>
      <w:r w:rsidR="00CD175C" w:rsidRPr="00057EA6">
        <w:rPr>
          <w:rFonts w:ascii="Aptos" w:hAnsi="Aptos"/>
        </w:rPr>
        <w:t>:</w:t>
      </w:r>
    </w:p>
    <w:p w14:paraId="553787B3" w14:textId="294D35FE" w:rsidR="00D30656" w:rsidRPr="008A1A94" w:rsidRDefault="00D30656" w:rsidP="00002509">
      <w:pPr>
        <w:spacing w:after="120" w:line="259" w:lineRule="auto"/>
        <w:ind w:left="1276" w:hanging="1276"/>
        <w:rPr>
          <w:rFonts w:ascii="Aptos" w:hAnsi="Aptos"/>
        </w:rPr>
      </w:pPr>
      <w:r w:rsidRPr="008A1A94">
        <w:rPr>
          <w:rFonts w:ascii="Aptos" w:hAnsi="Aptos"/>
          <w:b/>
          <w:bCs/>
        </w:rPr>
        <w:t>Airfare:</w:t>
      </w:r>
      <w:r w:rsidRPr="008A1A94">
        <w:rPr>
          <w:rFonts w:ascii="Aptos" w:hAnsi="Aptos"/>
        </w:rPr>
        <w:t xml:space="preserve"> </w:t>
      </w:r>
      <w:r w:rsidR="008A1A94" w:rsidRPr="008A1A94">
        <w:rPr>
          <w:rFonts w:ascii="Aptos" w:hAnsi="Aptos"/>
        </w:rPr>
        <w:tab/>
      </w:r>
      <w:r w:rsidR="001E67FD">
        <w:rPr>
          <w:rFonts w:ascii="Aptos" w:hAnsi="Aptos"/>
        </w:rPr>
        <w:t>O</w:t>
      </w:r>
      <w:r w:rsidRPr="008A1A94">
        <w:rPr>
          <w:rFonts w:ascii="Aptos" w:hAnsi="Aptos"/>
        </w:rPr>
        <w:t xml:space="preserve">nce the recipient has paid their registration for the ASMR NSC, they will either pay for their own economy class airfare and be reimbursed by the ASMR Executive Office OR advise the ASMR Executive Office of the economy class flights required.  </w:t>
      </w:r>
    </w:p>
    <w:p w14:paraId="4E5DC175" w14:textId="54886225" w:rsidR="00D30656" w:rsidRPr="008A1A94" w:rsidRDefault="00D30656" w:rsidP="00002509">
      <w:pPr>
        <w:spacing w:after="120" w:line="259" w:lineRule="auto"/>
        <w:ind w:left="1276" w:hanging="1276"/>
        <w:rPr>
          <w:rFonts w:ascii="Aptos" w:hAnsi="Aptos"/>
        </w:rPr>
      </w:pPr>
      <w:r w:rsidRPr="008A1A94">
        <w:rPr>
          <w:rFonts w:ascii="Aptos" w:hAnsi="Aptos"/>
          <w:b/>
          <w:bCs/>
        </w:rPr>
        <w:lastRenderedPageBreak/>
        <w:t xml:space="preserve">Transfers: </w:t>
      </w:r>
      <w:r w:rsidR="008A1A94" w:rsidRPr="008A1A94">
        <w:rPr>
          <w:rFonts w:ascii="Aptos" w:hAnsi="Aptos"/>
          <w:b/>
          <w:bCs/>
        </w:rPr>
        <w:tab/>
      </w:r>
      <w:r w:rsidRPr="008A1A94">
        <w:rPr>
          <w:rFonts w:ascii="Aptos" w:hAnsi="Aptos"/>
        </w:rPr>
        <w:t xml:space="preserve">ASMR will provide the recipient with sufficient CabCharge or Uber vouchers to facilitate travel to and from the NSC. </w:t>
      </w:r>
    </w:p>
    <w:p w14:paraId="7DD380C3" w14:textId="6F4344E0" w:rsidR="00D30656" w:rsidRPr="008A1A94" w:rsidRDefault="00D30656" w:rsidP="00002509">
      <w:pPr>
        <w:spacing w:after="120" w:line="259" w:lineRule="auto"/>
        <w:ind w:left="1276" w:hanging="1276"/>
        <w:rPr>
          <w:rFonts w:ascii="Aptos" w:hAnsi="Aptos"/>
        </w:rPr>
      </w:pPr>
      <w:r w:rsidRPr="008A1A94">
        <w:rPr>
          <w:rFonts w:ascii="Aptos" w:hAnsi="Aptos"/>
          <w:b/>
          <w:bCs/>
        </w:rPr>
        <w:t>Hotel:</w:t>
      </w:r>
      <w:r w:rsidRPr="008A1A94">
        <w:rPr>
          <w:rFonts w:ascii="Aptos" w:hAnsi="Aptos"/>
        </w:rPr>
        <w:t xml:space="preserve"> </w:t>
      </w:r>
      <w:r w:rsidR="008A1A94" w:rsidRPr="008A1A94">
        <w:rPr>
          <w:rFonts w:ascii="Aptos" w:hAnsi="Aptos"/>
        </w:rPr>
        <w:tab/>
      </w:r>
      <w:r w:rsidR="00002509">
        <w:rPr>
          <w:rFonts w:ascii="Aptos" w:hAnsi="Aptos"/>
        </w:rPr>
        <w:t>T</w:t>
      </w:r>
      <w:r w:rsidRPr="008A1A94">
        <w:rPr>
          <w:rFonts w:ascii="Aptos" w:hAnsi="Aptos"/>
        </w:rPr>
        <w:t xml:space="preserve">wo </w:t>
      </w:r>
      <w:r w:rsidR="008A1A94" w:rsidRPr="008A1A94">
        <w:rPr>
          <w:rFonts w:ascii="Aptos" w:hAnsi="Aptos"/>
        </w:rPr>
        <w:t>nights’</w:t>
      </w:r>
      <w:r w:rsidRPr="008A1A94">
        <w:rPr>
          <w:rFonts w:ascii="Aptos" w:hAnsi="Aptos"/>
        </w:rPr>
        <w:t xml:space="preserve"> accommodation (night before the first day of the NSC and the subsequent night</w:t>
      </w:r>
      <w:r w:rsidR="00F7307C">
        <w:rPr>
          <w:rFonts w:ascii="Aptos" w:hAnsi="Aptos"/>
        </w:rPr>
        <w:t>)</w:t>
      </w:r>
      <w:r w:rsidRPr="008A1A94">
        <w:rPr>
          <w:rFonts w:ascii="Aptos" w:hAnsi="Aptos"/>
        </w:rPr>
        <w:t xml:space="preserve"> </w:t>
      </w:r>
      <w:r w:rsidRPr="008A1A94">
        <w:rPr>
          <w:rFonts w:ascii="Aptos" w:hAnsi="Aptos" w:cstheme="minorBidi"/>
        </w:rPr>
        <w:t xml:space="preserve">at a hotel of ASMR’s choosing </w:t>
      </w:r>
      <w:proofErr w:type="gramStart"/>
      <w:r w:rsidRPr="008A1A94">
        <w:rPr>
          <w:rFonts w:ascii="Aptos" w:hAnsi="Aptos" w:cstheme="minorBidi"/>
        </w:rPr>
        <w:t>in close proximity to</w:t>
      </w:r>
      <w:proofErr w:type="gramEnd"/>
      <w:r w:rsidRPr="008A1A94">
        <w:rPr>
          <w:rFonts w:ascii="Aptos" w:hAnsi="Aptos" w:cstheme="minorBidi"/>
        </w:rPr>
        <w:t xml:space="preserve"> the NSC venue.</w:t>
      </w:r>
    </w:p>
    <w:p w14:paraId="513A2A3F" w14:textId="77777777" w:rsidR="00425944" w:rsidRDefault="008A1A94" w:rsidP="00415A7B">
      <w:pPr>
        <w:tabs>
          <w:tab w:val="left" w:pos="1276"/>
          <w:tab w:val="left" w:pos="2835"/>
        </w:tabs>
        <w:spacing w:after="0" w:line="259" w:lineRule="auto"/>
        <w:rPr>
          <w:rFonts w:ascii="Aptos" w:hAnsi="Aptos"/>
        </w:rPr>
      </w:pPr>
      <w:r>
        <w:rPr>
          <w:rFonts w:ascii="Aptos" w:hAnsi="Aptos"/>
        </w:rPr>
        <w:t>Note</w:t>
      </w:r>
      <w:r w:rsidR="00425944">
        <w:rPr>
          <w:rFonts w:ascii="Aptos" w:hAnsi="Aptos"/>
        </w:rPr>
        <w:t>s</w:t>
      </w:r>
      <w:r>
        <w:rPr>
          <w:rFonts w:ascii="Aptos" w:hAnsi="Aptos"/>
        </w:rPr>
        <w:t xml:space="preserve">: </w:t>
      </w:r>
    </w:p>
    <w:p w14:paraId="697E736F" w14:textId="3914BFA4" w:rsidR="00D30656" w:rsidRPr="00425944" w:rsidRDefault="001E67FD" w:rsidP="00425944">
      <w:pPr>
        <w:pStyle w:val="ListParagraph"/>
        <w:numPr>
          <w:ilvl w:val="0"/>
          <w:numId w:val="9"/>
        </w:numPr>
        <w:tabs>
          <w:tab w:val="left" w:pos="1276"/>
          <w:tab w:val="left" w:pos="2835"/>
        </w:tabs>
        <w:spacing w:after="0" w:line="259" w:lineRule="auto"/>
        <w:ind w:left="426"/>
        <w:rPr>
          <w:rFonts w:ascii="Aptos" w:hAnsi="Aptos" w:cs="Arial"/>
          <w:color w:val="000000"/>
        </w:rPr>
      </w:pPr>
      <w:r>
        <w:rPr>
          <w:rFonts w:ascii="Aptos" w:hAnsi="Aptos"/>
        </w:rPr>
        <w:t>T</w:t>
      </w:r>
      <w:r w:rsidR="00D30656" w:rsidRPr="00425944">
        <w:rPr>
          <w:rFonts w:ascii="Aptos" w:hAnsi="Aptos"/>
        </w:rPr>
        <w:t>he total value of the flights and hotel accommodation shall not exceed $2,000</w:t>
      </w:r>
      <w:r w:rsidR="000D5CDC">
        <w:rPr>
          <w:rFonts w:ascii="Aptos" w:hAnsi="Aptos"/>
        </w:rPr>
        <w:t xml:space="preserve"> and cannot be redeemed for cash</w:t>
      </w:r>
      <w:r w:rsidR="00D30656" w:rsidRPr="00425944">
        <w:rPr>
          <w:rFonts w:ascii="Aptos" w:hAnsi="Aptos"/>
        </w:rPr>
        <w:t>.</w:t>
      </w:r>
    </w:p>
    <w:p w14:paraId="5F592A47" w14:textId="2E5C6AC6" w:rsidR="00425944" w:rsidRPr="00597165" w:rsidRDefault="00E3344A" w:rsidP="00425944">
      <w:pPr>
        <w:pStyle w:val="ListParagraph"/>
        <w:numPr>
          <w:ilvl w:val="0"/>
          <w:numId w:val="9"/>
        </w:numPr>
        <w:tabs>
          <w:tab w:val="left" w:pos="1276"/>
          <w:tab w:val="left" w:pos="2835"/>
        </w:tabs>
        <w:spacing w:after="0" w:line="259" w:lineRule="auto"/>
        <w:ind w:left="426"/>
        <w:rPr>
          <w:rFonts w:ascii="Aptos" w:hAnsi="Aptos" w:cs="Arial"/>
          <w:color w:val="000000"/>
        </w:rPr>
      </w:pPr>
      <w:r>
        <w:rPr>
          <w:rFonts w:ascii="Aptos" w:hAnsi="Aptos"/>
        </w:rPr>
        <w:t>If t</w:t>
      </w:r>
      <w:r w:rsidR="00CD13C4">
        <w:rPr>
          <w:rFonts w:ascii="Aptos" w:hAnsi="Aptos"/>
        </w:rPr>
        <w:t xml:space="preserve">he best </w:t>
      </w:r>
      <w:r>
        <w:rPr>
          <w:rFonts w:ascii="Aptos" w:hAnsi="Aptos"/>
        </w:rPr>
        <w:t xml:space="preserve">8-minute </w:t>
      </w:r>
      <w:r w:rsidR="00CD13C4">
        <w:rPr>
          <w:rFonts w:ascii="Aptos" w:hAnsi="Aptos"/>
        </w:rPr>
        <w:t xml:space="preserve">oral presentation </w:t>
      </w:r>
      <w:r>
        <w:rPr>
          <w:rFonts w:ascii="Aptos" w:hAnsi="Aptos"/>
        </w:rPr>
        <w:t xml:space="preserve">is also judged to be the best oral presentation at the </w:t>
      </w:r>
      <w:r w:rsidR="00475C05">
        <w:rPr>
          <w:rFonts w:ascii="Aptos" w:hAnsi="Aptos"/>
        </w:rPr>
        <w:t>WA ASM then the winner will be able to choose whether they</w:t>
      </w:r>
      <w:r w:rsidR="005A703B">
        <w:rPr>
          <w:rFonts w:ascii="Aptos" w:hAnsi="Aptos"/>
        </w:rPr>
        <w:t xml:space="preserve"> wish to receive </w:t>
      </w:r>
      <w:r w:rsidR="00FE453F">
        <w:rPr>
          <w:rFonts w:ascii="Aptos" w:hAnsi="Aptos"/>
        </w:rPr>
        <w:t xml:space="preserve">either the </w:t>
      </w:r>
      <w:r w:rsidR="00E66597" w:rsidRPr="00F01C25">
        <w:rPr>
          <w:rFonts w:asciiTheme="minorHAnsi" w:eastAsia="Times New Roman" w:hAnsiTheme="minorHAnsi"/>
          <w:lang w:eastAsia="en-AU"/>
        </w:rPr>
        <w:t>ASMR Communication Excellence Award</w:t>
      </w:r>
      <w:r w:rsidR="00E66597">
        <w:rPr>
          <w:rFonts w:asciiTheme="minorHAnsi" w:eastAsia="Times New Roman" w:hAnsiTheme="minorHAnsi"/>
          <w:b/>
          <w:bCs/>
          <w:lang w:eastAsia="en-AU"/>
        </w:rPr>
        <w:t xml:space="preserve"> OR</w:t>
      </w:r>
      <w:r w:rsidR="00E66597" w:rsidRPr="00E66597">
        <w:rPr>
          <w:rFonts w:asciiTheme="minorHAnsi" w:eastAsia="Times New Roman" w:hAnsiTheme="minorHAnsi"/>
          <w:b/>
          <w:bCs/>
          <w:lang w:eastAsia="en-AU"/>
        </w:rPr>
        <w:t xml:space="preserve"> </w:t>
      </w:r>
      <w:r w:rsidR="00597165" w:rsidRPr="00597165">
        <w:rPr>
          <w:rFonts w:asciiTheme="minorHAnsi" w:eastAsia="Times New Roman" w:hAnsiTheme="minorHAnsi"/>
          <w:lang w:eastAsia="en-AU"/>
        </w:rPr>
        <w:t xml:space="preserve">the </w:t>
      </w:r>
      <w:r w:rsidR="00E66597" w:rsidRPr="00597165">
        <w:rPr>
          <w:rFonts w:asciiTheme="minorHAnsi" w:eastAsia="Times New Roman" w:hAnsiTheme="minorHAnsi"/>
          <w:lang w:eastAsia="en-AU"/>
        </w:rPr>
        <w:t>ASMR WA Travel Award</w:t>
      </w:r>
      <w:r w:rsidR="00597165">
        <w:rPr>
          <w:rFonts w:asciiTheme="minorHAnsi" w:eastAsia="Times New Roman" w:hAnsiTheme="minorHAnsi"/>
          <w:lang w:eastAsia="en-AU"/>
        </w:rPr>
        <w:t xml:space="preserve">. In the situation that the winner chooses the </w:t>
      </w:r>
      <w:r w:rsidR="00597165" w:rsidRPr="00F01C25">
        <w:rPr>
          <w:rFonts w:asciiTheme="minorHAnsi" w:eastAsia="Times New Roman" w:hAnsiTheme="minorHAnsi"/>
          <w:lang w:eastAsia="en-AU"/>
        </w:rPr>
        <w:t>ASMR Communication Excellence Award</w:t>
      </w:r>
      <w:r w:rsidR="00597165">
        <w:rPr>
          <w:rFonts w:asciiTheme="minorHAnsi" w:eastAsia="Times New Roman" w:hAnsiTheme="minorHAnsi"/>
          <w:lang w:eastAsia="en-AU"/>
        </w:rPr>
        <w:t xml:space="preserve"> then the </w:t>
      </w:r>
      <w:r w:rsidR="00597165" w:rsidRPr="00597165">
        <w:rPr>
          <w:rFonts w:asciiTheme="minorHAnsi" w:eastAsia="Times New Roman" w:hAnsiTheme="minorHAnsi"/>
          <w:lang w:eastAsia="en-AU"/>
        </w:rPr>
        <w:t>ASMR WA Travel Award</w:t>
      </w:r>
      <w:r w:rsidR="00597165">
        <w:rPr>
          <w:rFonts w:asciiTheme="minorHAnsi" w:eastAsia="Times New Roman" w:hAnsiTheme="minorHAnsi"/>
          <w:lang w:eastAsia="en-AU"/>
        </w:rPr>
        <w:t xml:space="preserve"> will be awarded to the next highest performing</w:t>
      </w:r>
      <w:r w:rsidR="001F2F43">
        <w:rPr>
          <w:rFonts w:asciiTheme="minorHAnsi" w:eastAsia="Times New Roman" w:hAnsiTheme="minorHAnsi"/>
          <w:lang w:eastAsia="en-AU"/>
        </w:rPr>
        <w:t xml:space="preserve"> appli</w:t>
      </w:r>
      <w:r w:rsidR="008A5F6D">
        <w:rPr>
          <w:rFonts w:asciiTheme="minorHAnsi" w:eastAsia="Times New Roman" w:hAnsiTheme="minorHAnsi"/>
          <w:lang w:eastAsia="en-AU"/>
        </w:rPr>
        <w:t>cant</w:t>
      </w:r>
      <w:r w:rsidR="001F2F43">
        <w:rPr>
          <w:rFonts w:asciiTheme="minorHAnsi" w:eastAsia="Times New Roman" w:hAnsiTheme="minorHAnsi"/>
          <w:lang w:eastAsia="en-AU"/>
        </w:rPr>
        <w:t>.</w:t>
      </w:r>
    </w:p>
    <w:p w14:paraId="52CBEE5C" w14:textId="16A344E4" w:rsidR="00A9611C" w:rsidRPr="001224E2" w:rsidRDefault="00D532AB" w:rsidP="00415A7B">
      <w:pPr>
        <w:tabs>
          <w:tab w:val="left" w:pos="2055"/>
          <w:tab w:val="center" w:pos="4513"/>
        </w:tabs>
        <w:autoSpaceDE w:val="0"/>
        <w:autoSpaceDN w:val="0"/>
        <w:adjustRightInd w:val="0"/>
        <w:spacing w:after="120" w:line="240" w:lineRule="auto"/>
        <w:ind w:right="95"/>
        <w:jc w:val="center"/>
        <w:rPr>
          <w:rFonts w:ascii="Aptos" w:hAnsi="Aptos" w:cs="Arial"/>
          <w:color w:val="000000"/>
        </w:rPr>
      </w:pPr>
      <w:r w:rsidRPr="001224E2">
        <w:rPr>
          <w:rFonts w:ascii="Aptos" w:hAnsi="Aptos" w:cs="Arial"/>
          <w:b/>
          <w:bCs/>
          <w:color w:val="000000"/>
        </w:rPr>
        <w:br w:type="column"/>
      </w:r>
      <w:r w:rsidR="00A9611C" w:rsidRPr="001224E2">
        <w:rPr>
          <w:rFonts w:ascii="Aptos" w:hAnsi="Aptos" w:cs="Arial"/>
          <w:b/>
          <w:bCs/>
          <w:color w:val="000000"/>
        </w:rPr>
        <w:lastRenderedPageBreak/>
        <w:t>INSTRUCTIONS TO AUTHORS</w:t>
      </w:r>
    </w:p>
    <w:p w14:paraId="6A700337" w14:textId="77777777" w:rsidR="008D24A0" w:rsidRPr="001224E2" w:rsidRDefault="00A9611C" w:rsidP="00415A7B">
      <w:pPr>
        <w:autoSpaceDE w:val="0"/>
        <w:autoSpaceDN w:val="0"/>
        <w:adjustRightInd w:val="0"/>
        <w:spacing w:after="0" w:line="240" w:lineRule="auto"/>
        <w:ind w:right="95"/>
        <w:rPr>
          <w:rFonts w:ascii="Aptos" w:hAnsi="Aptos" w:cs="Arial"/>
          <w:b/>
          <w:bCs/>
          <w:color w:val="000000"/>
        </w:rPr>
      </w:pPr>
      <w:r w:rsidRPr="001224E2">
        <w:rPr>
          <w:rFonts w:ascii="Aptos" w:hAnsi="Aptos" w:cs="Arial"/>
          <w:color w:val="000000"/>
        </w:rPr>
        <w:t>All abstracts are to be uploaded online at time of Registration, using the document template</w:t>
      </w:r>
      <w:r w:rsidR="00A67E29" w:rsidRPr="001224E2">
        <w:rPr>
          <w:rFonts w:ascii="Aptos" w:hAnsi="Aptos" w:cs="Arial"/>
          <w:color w:val="000000"/>
        </w:rPr>
        <w:t xml:space="preserve"> on page 5.</w:t>
      </w:r>
      <w:r w:rsidR="008D24A0">
        <w:rPr>
          <w:rFonts w:ascii="Aptos" w:hAnsi="Aptos" w:cs="Arial"/>
          <w:color w:val="000000"/>
        </w:rPr>
        <w:t xml:space="preserve"> </w:t>
      </w:r>
      <w:r w:rsidR="008D24A0" w:rsidRPr="001224E2">
        <w:rPr>
          <w:rFonts w:ascii="Aptos" w:hAnsi="Aptos" w:cs="Arial"/>
          <w:b/>
          <w:bCs/>
          <w:color w:val="000000"/>
          <w:u w:val="single"/>
        </w:rPr>
        <w:t>PLEASE NOTE</w:t>
      </w:r>
      <w:r w:rsidR="008D24A0" w:rsidRPr="001224E2">
        <w:rPr>
          <w:rFonts w:ascii="Aptos" w:hAnsi="Aptos" w:cs="Arial"/>
          <w:b/>
          <w:bCs/>
          <w:color w:val="000000"/>
        </w:rPr>
        <w:t>: only one abstract can be submitted per registration</w:t>
      </w:r>
    </w:p>
    <w:p w14:paraId="748423BF" w14:textId="663839FC" w:rsidR="00A9611C" w:rsidRPr="001224E2" w:rsidRDefault="00A9611C" w:rsidP="00415A7B">
      <w:pPr>
        <w:autoSpaceDE w:val="0"/>
        <w:autoSpaceDN w:val="0"/>
        <w:adjustRightInd w:val="0"/>
        <w:spacing w:after="0" w:line="240" w:lineRule="auto"/>
        <w:ind w:right="95"/>
        <w:jc w:val="both"/>
        <w:rPr>
          <w:rFonts w:ascii="Aptos" w:hAnsi="Aptos" w:cs="Arial"/>
          <w:color w:val="000000"/>
        </w:rPr>
      </w:pPr>
    </w:p>
    <w:p w14:paraId="0C5C5EE9" w14:textId="77777777" w:rsidR="00A9611C" w:rsidRPr="001224E2" w:rsidRDefault="00A9611C" w:rsidP="00415A7B">
      <w:pPr>
        <w:autoSpaceDE w:val="0"/>
        <w:autoSpaceDN w:val="0"/>
        <w:adjustRightInd w:val="0"/>
        <w:spacing w:after="0" w:line="240" w:lineRule="auto"/>
        <w:ind w:right="95"/>
        <w:jc w:val="both"/>
        <w:rPr>
          <w:rFonts w:ascii="Aptos" w:hAnsi="Aptos" w:cs="Arial"/>
          <w:color w:val="000000"/>
        </w:rPr>
      </w:pPr>
    </w:p>
    <w:p w14:paraId="4EB1C22C" w14:textId="150CDE77" w:rsidR="00A9611C" w:rsidRPr="00150E4F" w:rsidRDefault="00A9611C" w:rsidP="00415A7B">
      <w:pPr>
        <w:autoSpaceDE w:val="0"/>
        <w:autoSpaceDN w:val="0"/>
        <w:adjustRightInd w:val="0"/>
        <w:spacing w:after="0" w:line="240" w:lineRule="auto"/>
        <w:ind w:right="95"/>
        <w:jc w:val="both"/>
        <w:rPr>
          <w:rFonts w:ascii="Aptos" w:hAnsi="Aptos" w:cs="Arial"/>
          <w:i/>
          <w:iCs/>
          <w:color w:val="FF0000"/>
        </w:rPr>
      </w:pPr>
      <w:r w:rsidRPr="001224E2">
        <w:rPr>
          <w:rFonts w:ascii="Aptos" w:hAnsi="Aptos" w:cs="Arial"/>
          <w:color w:val="000000" w:themeColor="text1"/>
        </w:rPr>
        <w:t xml:space="preserve">Abstract submissions </w:t>
      </w:r>
      <w:r w:rsidR="2FD861B4" w:rsidRPr="001224E2">
        <w:rPr>
          <w:rFonts w:ascii="Aptos" w:hAnsi="Aptos" w:cs="Arial"/>
          <w:color w:val="000000" w:themeColor="text1"/>
        </w:rPr>
        <w:t>deadline</w:t>
      </w:r>
      <w:r w:rsidR="00E43AF9" w:rsidRPr="001224E2">
        <w:rPr>
          <w:rFonts w:ascii="Aptos" w:hAnsi="Aptos" w:cs="Arial"/>
          <w:color w:val="000000" w:themeColor="text1"/>
        </w:rPr>
        <w:t xml:space="preserve"> </w:t>
      </w:r>
      <w:r w:rsidRPr="001224E2">
        <w:rPr>
          <w:rFonts w:ascii="Aptos" w:hAnsi="Aptos" w:cs="Arial"/>
          <w:b/>
          <w:bCs/>
          <w:color w:val="000000" w:themeColor="text1"/>
        </w:rPr>
        <w:t>5</w:t>
      </w:r>
      <w:r w:rsidR="006A5981">
        <w:rPr>
          <w:rFonts w:ascii="Aptos" w:hAnsi="Aptos" w:cs="Arial"/>
          <w:b/>
          <w:bCs/>
          <w:color w:val="000000" w:themeColor="text1"/>
        </w:rPr>
        <w:t xml:space="preserve"> </w:t>
      </w:r>
      <w:r w:rsidRPr="001224E2">
        <w:rPr>
          <w:rFonts w:ascii="Aptos" w:hAnsi="Aptos" w:cs="Arial"/>
          <w:b/>
          <w:bCs/>
          <w:color w:val="000000" w:themeColor="text1"/>
        </w:rPr>
        <w:t xml:space="preserve">pm </w:t>
      </w:r>
      <w:r w:rsidR="00E43AF9" w:rsidRPr="001224E2">
        <w:rPr>
          <w:rFonts w:ascii="Aptos" w:hAnsi="Aptos" w:cs="Arial"/>
          <w:b/>
          <w:bCs/>
          <w:color w:val="000000" w:themeColor="text1"/>
        </w:rPr>
        <w:t xml:space="preserve">on </w:t>
      </w:r>
      <w:r w:rsidR="00B627A9">
        <w:rPr>
          <w:rFonts w:ascii="Aptos" w:hAnsi="Aptos" w:cs="Arial"/>
          <w:b/>
          <w:bCs/>
          <w:color w:val="000000" w:themeColor="text1"/>
        </w:rPr>
        <w:t>Monday</w:t>
      </w:r>
      <w:r w:rsidR="00E43AF9" w:rsidRPr="001224E2">
        <w:rPr>
          <w:rFonts w:ascii="Aptos" w:hAnsi="Aptos" w:cs="Arial"/>
          <w:b/>
          <w:bCs/>
          <w:color w:val="000000" w:themeColor="text1"/>
        </w:rPr>
        <w:t xml:space="preserve">, </w:t>
      </w:r>
      <w:r w:rsidR="00B627A9">
        <w:rPr>
          <w:rFonts w:ascii="Aptos" w:hAnsi="Aptos" w:cs="Arial"/>
          <w:b/>
          <w:bCs/>
          <w:color w:val="000000" w:themeColor="text1"/>
        </w:rPr>
        <w:t>22 June</w:t>
      </w:r>
      <w:r w:rsidRPr="001224E2">
        <w:rPr>
          <w:rFonts w:ascii="Aptos" w:hAnsi="Aptos" w:cs="Arial"/>
          <w:b/>
          <w:bCs/>
          <w:color w:val="000000" w:themeColor="text1"/>
        </w:rPr>
        <w:t xml:space="preserve"> 202</w:t>
      </w:r>
      <w:r w:rsidR="00C3648D">
        <w:rPr>
          <w:rFonts w:ascii="Aptos" w:hAnsi="Aptos" w:cs="Arial"/>
          <w:b/>
          <w:bCs/>
          <w:color w:val="000000" w:themeColor="text1"/>
        </w:rPr>
        <w:t>6</w:t>
      </w:r>
      <w:r w:rsidR="00B627A9">
        <w:rPr>
          <w:rFonts w:ascii="Aptos" w:hAnsi="Aptos" w:cs="Arial"/>
          <w:color w:val="000000" w:themeColor="text1"/>
        </w:rPr>
        <w:t>.</w:t>
      </w:r>
      <w:r w:rsidR="00150E4F">
        <w:rPr>
          <w:rFonts w:ascii="Aptos" w:hAnsi="Aptos" w:cs="Arial"/>
          <w:color w:val="000000" w:themeColor="text1"/>
        </w:rPr>
        <w:t xml:space="preserve"> </w:t>
      </w:r>
    </w:p>
    <w:p w14:paraId="1472EE4D" w14:textId="77777777" w:rsidR="00A9611C" w:rsidRPr="001224E2" w:rsidRDefault="00A9611C" w:rsidP="00415A7B">
      <w:pPr>
        <w:autoSpaceDE w:val="0"/>
        <w:autoSpaceDN w:val="0"/>
        <w:adjustRightInd w:val="0"/>
        <w:spacing w:after="0" w:line="240" w:lineRule="auto"/>
        <w:ind w:right="95"/>
        <w:jc w:val="both"/>
        <w:rPr>
          <w:rFonts w:ascii="Aptos" w:hAnsi="Aptos" w:cs="Arial"/>
          <w:color w:val="FF0000"/>
        </w:rPr>
      </w:pPr>
    </w:p>
    <w:p w14:paraId="182CAB0F" w14:textId="642E3153" w:rsidR="00A9611C" w:rsidRPr="001224E2" w:rsidRDefault="00A9611C" w:rsidP="00415A7B">
      <w:pPr>
        <w:autoSpaceDE w:val="0"/>
        <w:autoSpaceDN w:val="0"/>
        <w:adjustRightInd w:val="0"/>
        <w:spacing w:after="0" w:line="240" w:lineRule="auto"/>
        <w:ind w:right="95"/>
        <w:jc w:val="both"/>
        <w:rPr>
          <w:rFonts w:ascii="Aptos" w:hAnsi="Aptos" w:cs="Arial"/>
        </w:rPr>
      </w:pPr>
      <w:r w:rsidRPr="001224E2">
        <w:rPr>
          <w:rFonts w:ascii="Aptos" w:hAnsi="Aptos" w:cs="Arial"/>
          <w:color w:val="000000"/>
        </w:rPr>
        <w:t xml:space="preserve">All registration details, including online registration are available online </w:t>
      </w:r>
      <w:r w:rsidRPr="001224E2">
        <w:rPr>
          <w:rFonts w:ascii="Aptos" w:hAnsi="Aptos" w:cs="Arial"/>
        </w:rPr>
        <w:t xml:space="preserve">through the website </w:t>
      </w:r>
      <w:hyperlink r:id="rId13" w:history="1">
        <w:r w:rsidR="00150E4F" w:rsidRPr="002F7317">
          <w:rPr>
            <w:rStyle w:val="Hyperlink"/>
            <w:rFonts w:ascii="Aptos" w:hAnsi="Aptos" w:cs="Arial"/>
          </w:rPr>
          <w:t>https://asmr.org.au/wa/</w:t>
        </w:r>
      </w:hyperlink>
    </w:p>
    <w:p w14:paraId="04AB22F0" w14:textId="77777777" w:rsidR="00A9611C" w:rsidRPr="001224E2" w:rsidRDefault="00A9611C" w:rsidP="00415A7B">
      <w:pPr>
        <w:autoSpaceDE w:val="0"/>
        <w:autoSpaceDN w:val="0"/>
        <w:adjustRightInd w:val="0"/>
        <w:spacing w:after="0" w:line="240" w:lineRule="auto"/>
        <w:ind w:right="95"/>
        <w:jc w:val="both"/>
        <w:rPr>
          <w:rFonts w:ascii="Aptos" w:hAnsi="Aptos" w:cs="Arial"/>
          <w:b/>
          <w:bCs/>
          <w:color w:val="000000"/>
        </w:rPr>
      </w:pPr>
    </w:p>
    <w:p w14:paraId="3468056A" w14:textId="1F658271" w:rsidR="00A9611C" w:rsidRPr="001224E2" w:rsidRDefault="00A9611C" w:rsidP="00415A7B">
      <w:pPr>
        <w:autoSpaceDE w:val="0"/>
        <w:autoSpaceDN w:val="0"/>
        <w:adjustRightInd w:val="0"/>
        <w:spacing w:after="0" w:line="240" w:lineRule="auto"/>
        <w:ind w:right="95"/>
        <w:jc w:val="both"/>
        <w:rPr>
          <w:rFonts w:ascii="Aptos" w:hAnsi="Aptos" w:cs="Arial"/>
          <w:b/>
          <w:color w:val="000000"/>
        </w:rPr>
      </w:pPr>
      <w:r w:rsidRPr="001224E2">
        <w:rPr>
          <w:rFonts w:ascii="Aptos" w:hAnsi="Aptos" w:cs="Arial"/>
          <w:color w:val="000000"/>
        </w:rPr>
        <w:t>To submit an abstract please</w:t>
      </w:r>
      <w:r w:rsidR="00FB04FC" w:rsidRPr="001224E2">
        <w:rPr>
          <w:rFonts w:ascii="Aptos" w:hAnsi="Aptos" w:cs="Arial"/>
          <w:color w:val="000000"/>
        </w:rPr>
        <w:t xml:space="preserve"> indicate the relevant categories for your abstract on page </w:t>
      </w:r>
      <w:r w:rsidR="00FA177E" w:rsidRPr="001224E2">
        <w:rPr>
          <w:rFonts w:ascii="Aptos" w:hAnsi="Aptos" w:cs="Arial"/>
          <w:color w:val="000000"/>
        </w:rPr>
        <w:t>4 and</w:t>
      </w:r>
      <w:r w:rsidRPr="001224E2">
        <w:rPr>
          <w:rFonts w:ascii="Aptos" w:hAnsi="Aptos" w:cs="Arial"/>
          <w:color w:val="000000"/>
        </w:rPr>
        <w:t xml:space="preserve"> complete the </w:t>
      </w:r>
      <w:r w:rsidR="00FA177E" w:rsidRPr="001224E2">
        <w:rPr>
          <w:rFonts w:ascii="Aptos" w:hAnsi="Aptos" w:cs="Arial"/>
          <w:color w:val="000000"/>
        </w:rPr>
        <w:t>abstract</w:t>
      </w:r>
      <w:r w:rsidRPr="001224E2">
        <w:rPr>
          <w:rFonts w:ascii="Aptos" w:hAnsi="Aptos" w:cs="Arial"/>
          <w:color w:val="000000"/>
        </w:rPr>
        <w:t xml:space="preserve"> template</w:t>
      </w:r>
      <w:r w:rsidR="00FA177E" w:rsidRPr="001224E2">
        <w:rPr>
          <w:rFonts w:ascii="Aptos" w:hAnsi="Aptos" w:cs="Arial"/>
          <w:color w:val="000000"/>
        </w:rPr>
        <w:t xml:space="preserve"> on </w:t>
      </w:r>
      <w:r w:rsidRPr="001224E2">
        <w:rPr>
          <w:rFonts w:ascii="Aptos" w:hAnsi="Aptos" w:cs="Arial"/>
          <w:color w:val="000000"/>
        </w:rPr>
        <w:t>page</w:t>
      </w:r>
      <w:r w:rsidR="00FA177E" w:rsidRPr="001224E2">
        <w:rPr>
          <w:rFonts w:ascii="Aptos" w:hAnsi="Aptos" w:cs="Arial"/>
          <w:color w:val="000000"/>
        </w:rPr>
        <w:t xml:space="preserve"> 5</w:t>
      </w:r>
      <w:r w:rsidRPr="001224E2">
        <w:rPr>
          <w:rFonts w:ascii="Aptos" w:hAnsi="Aptos" w:cs="Arial"/>
          <w:color w:val="000000"/>
        </w:rPr>
        <w:t xml:space="preserve">. Please </w:t>
      </w:r>
      <w:r w:rsidRPr="001224E2">
        <w:rPr>
          <w:rFonts w:ascii="Aptos" w:hAnsi="Aptos" w:cs="Arial"/>
          <w:b/>
          <w:color w:val="000000"/>
        </w:rPr>
        <w:t>DO NOT change margins or text formatting in any way.</w:t>
      </w:r>
    </w:p>
    <w:p w14:paraId="15A47E24" w14:textId="77777777" w:rsidR="00A9611C" w:rsidRPr="001224E2" w:rsidRDefault="00A9611C" w:rsidP="00415A7B">
      <w:pPr>
        <w:autoSpaceDE w:val="0"/>
        <w:autoSpaceDN w:val="0"/>
        <w:adjustRightInd w:val="0"/>
        <w:spacing w:after="0" w:line="240" w:lineRule="auto"/>
        <w:ind w:right="95"/>
        <w:jc w:val="both"/>
        <w:rPr>
          <w:rFonts w:ascii="Aptos" w:hAnsi="Aptos" w:cs="Arial"/>
          <w:color w:val="000000"/>
        </w:rPr>
      </w:pPr>
    </w:p>
    <w:p w14:paraId="6287DB41" w14:textId="77777777" w:rsidR="00A9611C" w:rsidRPr="001224E2" w:rsidRDefault="00A9611C" w:rsidP="00415A7B">
      <w:pPr>
        <w:autoSpaceDE w:val="0"/>
        <w:autoSpaceDN w:val="0"/>
        <w:adjustRightInd w:val="0"/>
        <w:spacing w:after="120" w:line="240" w:lineRule="auto"/>
        <w:ind w:right="95"/>
        <w:jc w:val="both"/>
        <w:rPr>
          <w:rFonts w:ascii="Aptos" w:hAnsi="Aptos" w:cs="Arial"/>
          <w:b/>
          <w:bCs/>
          <w:color w:val="000000"/>
        </w:rPr>
      </w:pPr>
      <w:r w:rsidRPr="001224E2">
        <w:rPr>
          <w:rFonts w:ascii="Aptos" w:hAnsi="Aptos" w:cs="Arial"/>
          <w:b/>
          <w:bCs/>
          <w:color w:val="000000"/>
        </w:rPr>
        <w:t>Abstract preparation:</w:t>
      </w:r>
    </w:p>
    <w:p w14:paraId="10F344F4" w14:textId="77777777" w:rsidR="00A9611C" w:rsidRPr="001224E2" w:rsidRDefault="00A9611C" w:rsidP="00E11D21">
      <w:pPr>
        <w:pStyle w:val="ColorfulList-Accent11"/>
        <w:numPr>
          <w:ilvl w:val="0"/>
          <w:numId w:val="2"/>
        </w:numPr>
        <w:autoSpaceDE w:val="0"/>
        <w:autoSpaceDN w:val="0"/>
        <w:adjustRightInd w:val="0"/>
        <w:spacing w:before="120" w:after="120" w:line="240" w:lineRule="auto"/>
        <w:ind w:left="426" w:right="95" w:hanging="425"/>
        <w:jc w:val="both"/>
        <w:rPr>
          <w:rFonts w:ascii="Aptos" w:hAnsi="Aptos" w:cs="Arial"/>
          <w:color w:val="000000"/>
        </w:rPr>
      </w:pPr>
      <w:r w:rsidRPr="001224E2">
        <w:rPr>
          <w:rFonts w:ascii="Aptos" w:hAnsi="Aptos" w:cs="Arial"/>
          <w:color w:val="000000"/>
        </w:rPr>
        <w:t xml:space="preserve">Please use the abstract template below. </w:t>
      </w:r>
      <w:r w:rsidRPr="001224E2">
        <w:rPr>
          <w:rFonts w:ascii="Aptos" w:hAnsi="Aptos" w:cs="Arial"/>
          <w:b/>
          <w:color w:val="000000"/>
        </w:rPr>
        <w:t>DO NOT</w:t>
      </w:r>
      <w:r w:rsidRPr="001224E2">
        <w:rPr>
          <w:rFonts w:ascii="Aptos" w:hAnsi="Aptos" w:cs="Arial"/>
          <w:color w:val="000000"/>
        </w:rPr>
        <w:t xml:space="preserve"> </w:t>
      </w:r>
      <w:r w:rsidRPr="001224E2">
        <w:rPr>
          <w:rFonts w:ascii="Aptos" w:hAnsi="Aptos" w:cs="Arial"/>
          <w:b/>
          <w:color w:val="000000"/>
        </w:rPr>
        <w:t>CHANGE</w:t>
      </w:r>
      <w:r w:rsidRPr="001224E2">
        <w:rPr>
          <w:rFonts w:ascii="Aptos" w:hAnsi="Aptos" w:cs="Arial"/>
          <w:color w:val="000000"/>
        </w:rPr>
        <w:t xml:space="preserve"> margins, spacing or text formatting.</w:t>
      </w:r>
    </w:p>
    <w:p w14:paraId="5FA8ED2D" w14:textId="77777777" w:rsidR="00A9611C" w:rsidRPr="001224E2" w:rsidRDefault="00A9611C" w:rsidP="00E11D21">
      <w:pPr>
        <w:pStyle w:val="ColorfulList-Accent11"/>
        <w:numPr>
          <w:ilvl w:val="0"/>
          <w:numId w:val="2"/>
        </w:numPr>
        <w:autoSpaceDE w:val="0"/>
        <w:autoSpaceDN w:val="0"/>
        <w:adjustRightInd w:val="0"/>
        <w:spacing w:before="120" w:after="120" w:line="240" w:lineRule="auto"/>
        <w:ind w:left="426" w:right="95" w:hanging="425"/>
        <w:jc w:val="both"/>
        <w:rPr>
          <w:rFonts w:ascii="Aptos" w:hAnsi="Aptos" w:cs="Arial"/>
          <w:color w:val="000000"/>
        </w:rPr>
      </w:pPr>
      <w:r w:rsidRPr="001224E2">
        <w:rPr>
          <w:rFonts w:ascii="Aptos" w:hAnsi="Aptos" w:cs="Arial"/>
          <w:color w:val="000000"/>
        </w:rPr>
        <w:t xml:space="preserve">Font to be used is Arial 11 pt, with </w:t>
      </w:r>
      <w:proofErr w:type="gramStart"/>
      <w:r w:rsidRPr="001224E2">
        <w:rPr>
          <w:rFonts w:ascii="Aptos" w:hAnsi="Aptos" w:cs="Arial"/>
          <w:color w:val="000000"/>
        </w:rPr>
        <w:t>1.15 line</w:t>
      </w:r>
      <w:proofErr w:type="gramEnd"/>
      <w:r w:rsidRPr="001224E2">
        <w:rPr>
          <w:rFonts w:ascii="Aptos" w:hAnsi="Aptos" w:cs="Arial"/>
          <w:color w:val="000000"/>
        </w:rPr>
        <w:t xml:space="preserve"> spacing.</w:t>
      </w:r>
    </w:p>
    <w:p w14:paraId="6E9FBB73" w14:textId="508B3AAE" w:rsidR="00A9611C" w:rsidRPr="001224E2" w:rsidRDefault="00A9611C" w:rsidP="00E11D21">
      <w:pPr>
        <w:pStyle w:val="ColorfulList-Accent11"/>
        <w:numPr>
          <w:ilvl w:val="0"/>
          <w:numId w:val="2"/>
        </w:numPr>
        <w:autoSpaceDE w:val="0"/>
        <w:autoSpaceDN w:val="0"/>
        <w:adjustRightInd w:val="0"/>
        <w:spacing w:before="120" w:after="120" w:line="240" w:lineRule="auto"/>
        <w:ind w:left="426" w:right="95" w:hanging="425"/>
        <w:jc w:val="both"/>
        <w:rPr>
          <w:rFonts w:ascii="Aptos" w:hAnsi="Aptos" w:cs="Arial"/>
          <w:color w:val="000000"/>
        </w:rPr>
      </w:pPr>
      <w:r w:rsidRPr="001224E2">
        <w:rPr>
          <w:rFonts w:ascii="Aptos" w:hAnsi="Aptos" w:cs="Arial"/>
          <w:bCs/>
          <w:color w:val="000000"/>
        </w:rPr>
        <w:t xml:space="preserve">The </w:t>
      </w:r>
      <w:r w:rsidRPr="001224E2">
        <w:rPr>
          <w:rFonts w:ascii="Aptos" w:hAnsi="Aptos" w:cs="Arial"/>
          <w:b/>
          <w:color w:val="000000"/>
        </w:rPr>
        <w:t>title</w:t>
      </w:r>
      <w:r w:rsidRPr="001224E2">
        <w:rPr>
          <w:rFonts w:ascii="Aptos" w:hAnsi="Aptos" w:cs="Arial"/>
          <w:bCs/>
          <w:color w:val="000000"/>
        </w:rPr>
        <w:t xml:space="preserve"> of the abstract is </w:t>
      </w:r>
      <w:r w:rsidRPr="001224E2">
        <w:rPr>
          <w:rFonts w:ascii="Aptos" w:hAnsi="Aptos" w:cs="Arial"/>
          <w:b/>
          <w:color w:val="000000"/>
        </w:rPr>
        <w:t>limited to 20 words</w:t>
      </w:r>
      <w:r w:rsidRPr="001224E2">
        <w:rPr>
          <w:rFonts w:ascii="Aptos" w:hAnsi="Aptos" w:cs="Arial"/>
          <w:bCs/>
          <w:color w:val="000000"/>
        </w:rPr>
        <w:t>.</w:t>
      </w:r>
    </w:p>
    <w:p w14:paraId="00E71E65" w14:textId="77777777" w:rsidR="00A9611C" w:rsidRPr="001224E2" w:rsidRDefault="00A9611C" w:rsidP="00E11D21">
      <w:pPr>
        <w:pStyle w:val="ColorfulList-Accent11"/>
        <w:numPr>
          <w:ilvl w:val="0"/>
          <w:numId w:val="2"/>
        </w:numPr>
        <w:autoSpaceDE w:val="0"/>
        <w:autoSpaceDN w:val="0"/>
        <w:adjustRightInd w:val="0"/>
        <w:spacing w:before="120" w:after="120" w:line="240" w:lineRule="auto"/>
        <w:ind w:left="426" w:right="95" w:hanging="425"/>
        <w:jc w:val="both"/>
        <w:rPr>
          <w:rFonts w:ascii="Aptos" w:hAnsi="Aptos" w:cs="Arial"/>
          <w:color w:val="000000"/>
        </w:rPr>
      </w:pPr>
      <w:r w:rsidRPr="001224E2">
        <w:rPr>
          <w:rFonts w:ascii="Aptos" w:hAnsi="Aptos" w:cs="Arial"/>
          <w:color w:val="000000"/>
        </w:rPr>
        <w:t xml:space="preserve">Author names should be under the title, with the name of the presenting author </w:t>
      </w:r>
      <w:r w:rsidRPr="001224E2">
        <w:rPr>
          <w:rFonts w:ascii="Aptos" w:hAnsi="Aptos" w:cs="Arial"/>
          <w:color w:val="000000"/>
          <w:u w:val="single"/>
        </w:rPr>
        <w:t>underlined</w:t>
      </w:r>
    </w:p>
    <w:p w14:paraId="5022FD30" w14:textId="3F335210" w:rsidR="00A9611C" w:rsidRPr="001224E2" w:rsidRDefault="00A9611C" w:rsidP="00E11D21">
      <w:pPr>
        <w:pStyle w:val="ColorfulList-Accent11"/>
        <w:numPr>
          <w:ilvl w:val="0"/>
          <w:numId w:val="2"/>
        </w:numPr>
        <w:autoSpaceDE w:val="0"/>
        <w:autoSpaceDN w:val="0"/>
        <w:adjustRightInd w:val="0"/>
        <w:spacing w:before="120" w:after="120" w:line="240" w:lineRule="auto"/>
        <w:ind w:left="426" w:right="95" w:hanging="425"/>
        <w:jc w:val="both"/>
        <w:rPr>
          <w:rFonts w:ascii="Aptos" w:hAnsi="Aptos" w:cs="Arial"/>
          <w:color w:val="000000"/>
        </w:rPr>
      </w:pPr>
      <w:r w:rsidRPr="001224E2">
        <w:rPr>
          <w:rFonts w:ascii="Aptos" w:hAnsi="Aptos" w:cs="Arial"/>
          <w:color w:val="000000"/>
        </w:rPr>
        <w:t>Affiliations should be under the author names and listed in the order of “Department, Institute, City, State and Country</w:t>
      </w:r>
    </w:p>
    <w:p w14:paraId="54234BBC" w14:textId="09AC8DCA" w:rsidR="00A9611C" w:rsidRPr="001224E2" w:rsidRDefault="00A9611C" w:rsidP="00E11D21">
      <w:pPr>
        <w:pStyle w:val="ColorfulList-Accent11"/>
        <w:numPr>
          <w:ilvl w:val="0"/>
          <w:numId w:val="2"/>
        </w:numPr>
        <w:autoSpaceDE w:val="0"/>
        <w:autoSpaceDN w:val="0"/>
        <w:adjustRightInd w:val="0"/>
        <w:spacing w:before="120" w:after="120" w:line="240" w:lineRule="auto"/>
        <w:ind w:left="426" w:right="95" w:hanging="425"/>
        <w:jc w:val="both"/>
        <w:rPr>
          <w:rFonts w:ascii="Aptos" w:hAnsi="Aptos" w:cs="Arial"/>
          <w:color w:val="000000"/>
        </w:rPr>
      </w:pPr>
      <w:r w:rsidRPr="001224E2">
        <w:rPr>
          <w:rFonts w:ascii="Aptos" w:hAnsi="Aptos" w:cs="Arial"/>
          <w:b/>
          <w:color w:val="000000"/>
        </w:rPr>
        <w:t>Abstract is limited to 300 words</w:t>
      </w:r>
      <w:r w:rsidRPr="001224E2">
        <w:rPr>
          <w:rFonts w:ascii="Aptos" w:hAnsi="Aptos" w:cs="Arial"/>
          <w:color w:val="000000"/>
        </w:rPr>
        <w:t xml:space="preserve"> (not including title, authors, affiliations and keywords). Please also include 5 keywords describing your research</w:t>
      </w:r>
    </w:p>
    <w:p w14:paraId="691D42BC" w14:textId="77777777" w:rsidR="00A9611C" w:rsidRPr="001224E2" w:rsidRDefault="00A9611C" w:rsidP="00E11D21">
      <w:pPr>
        <w:pStyle w:val="ColorfulList-Accent11"/>
        <w:numPr>
          <w:ilvl w:val="0"/>
          <w:numId w:val="2"/>
        </w:numPr>
        <w:autoSpaceDE w:val="0"/>
        <w:autoSpaceDN w:val="0"/>
        <w:adjustRightInd w:val="0"/>
        <w:spacing w:before="120" w:after="120" w:line="240" w:lineRule="auto"/>
        <w:ind w:left="426" w:right="95" w:hanging="425"/>
        <w:jc w:val="both"/>
        <w:rPr>
          <w:rFonts w:ascii="Aptos" w:hAnsi="Aptos" w:cs="Arial"/>
          <w:color w:val="000000"/>
        </w:rPr>
      </w:pPr>
      <w:r w:rsidRPr="001224E2">
        <w:rPr>
          <w:rFonts w:ascii="Aptos" w:hAnsi="Aptos" w:cs="Arial"/>
          <w:color w:val="000000"/>
        </w:rPr>
        <w:t xml:space="preserve">Files should be saved as a Word document with the </w:t>
      </w:r>
      <w:r w:rsidRPr="001224E2">
        <w:rPr>
          <w:rFonts w:ascii="Aptos" w:hAnsi="Aptos" w:cs="Arial"/>
          <w:b/>
          <w:bCs/>
          <w:iCs/>
          <w:color w:val="000000"/>
        </w:rPr>
        <w:t xml:space="preserve">first author’s last name, first initial and presentation </w:t>
      </w:r>
      <w:r w:rsidRPr="001224E2">
        <w:rPr>
          <w:rFonts w:ascii="Aptos" w:hAnsi="Aptos" w:cs="Arial"/>
          <w:b/>
          <w:iCs/>
          <w:color w:val="000000"/>
        </w:rPr>
        <w:t>preference separated by underscores</w:t>
      </w:r>
      <w:r w:rsidRPr="001224E2">
        <w:rPr>
          <w:rFonts w:ascii="Aptos" w:hAnsi="Aptos" w:cs="Arial"/>
          <w:i/>
          <w:iCs/>
          <w:color w:val="000000"/>
        </w:rPr>
        <w:t xml:space="preserve"> </w:t>
      </w:r>
      <w:r w:rsidRPr="001224E2">
        <w:rPr>
          <w:rFonts w:ascii="Aptos" w:hAnsi="Aptos" w:cs="Arial"/>
          <w:color w:val="000000"/>
        </w:rPr>
        <w:t>as the file name, e.g. Smith_J_Poster.doc</w:t>
      </w:r>
    </w:p>
    <w:p w14:paraId="22962587" w14:textId="77777777" w:rsidR="00A9611C" w:rsidRPr="001224E2" w:rsidRDefault="00A9611C" w:rsidP="00415A7B">
      <w:pPr>
        <w:autoSpaceDE w:val="0"/>
        <w:autoSpaceDN w:val="0"/>
        <w:adjustRightInd w:val="0"/>
        <w:spacing w:after="0" w:line="240" w:lineRule="auto"/>
        <w:ind w:right="95"/>
        <w:jc w:val="both"/>
        <w:rPr>
          <w:rFonts w:ascii="Aptos" w:hAnsi="Aptos" w:cs="Arial"/>
          <w:b/>
          <w:bCs/>
        </w:rPr>
      </w:pPr>
    </w:p>
    <w:p w14:paraId="53948A4B" w14:textId="7F2B8CA2" w:rsidR="00415DBA" w:rsidRDefault="00A9611C" w:rsidP="00415A7B">
      <w:pPr>
        <w:ind w:right="95"/>
        <w:rPr>
          <w:rFonts w:ascii="Aptos" w:hAnsi="Aptos" w:cs="Arial"/>
          <w:color w:val="000000"/>
        </w:rPr>
      </w:pPr>
      <w:r w:rsidRPr="001224E2">
        <w:rPr>
          <w:rFonts w:ascii="Aptos" w:hAnsi="Aptos" w:cs="Arial"/>
          <w:color w:val="000000"/>
        </w:rPr>
        <w:t xml:space="preserve">All enquiries regarding abstract submission should be </w:t>
      </w:r>
      <w:r w:rsidR="00D532AB" w:rsidRPr="001224E2">
        <w:rPr>
          <w:rFonts w:ascii="Aptos" w:hAnsi="Aptos" w:cs="Arial"/>
          <w:color w:val="000000"/>
        </w:rPr>
        <w:t>emailed</w:t>
      </w:r>
      <w:r w:rsidRPr="001224E2">
        <w:rPr>
          <w:rFonts w:ascii="Aptos" w:hAnsi="Aptos" w:cs="Arial"/>
          <w:color w:val="000000"/>
        </w:rPr>
        <w:t xml:space="preserve"> to </w:t>
      </w:r>
      <w:r w:rsidR="002F24D7">
        <w:rPr>
          <w:rFonts w:ascii="Aptos" w:hAnsi="Aptos" w:cs="Arial"/>
          <w:color w:val="000000"/>
        </w:rPr>
        <w:t xml:space="preserve">ASMR WA Committee Member </w:t>
      </w:r>
      <w:hyperlink r:id="rId14" w:history="1">
        <w:r w:rsidR="009A5D6B" w:rsidRPr="002F24D7">
          <w:rPr>
            <w:rStyle w:val="Hyperlink"/>
            <w:rFonts w:ascii="Aptos" w:hAnsi="Aptos" w:cs="Arial"/>
          </w:rPr>
          <w:t>Sonia McAlister</w:t>
        </w:r>
      </w:hyperlink>
      <w:r w:rsidR="00D532AB" w:rsidRPr="001224E2">
        <w:rPr>
          <w:rFonts w:ascii="Aptos" w:hAnsi="Aptos" w:cs="Arial"/>
        </w:rPr>
        <w:t>.</w:t>
      </w:r>
      <w:r w:rsidR="00D532AB" w:rsidRPr="001224E2">
        <w:rPr>
          <w:rFonts w:ascii="Aptos" w:hAnsi="Aptos" w:cs="Arial"/>
          <w:color w:val="000000"/>
        </w:rPr>
        <w:t xml:space="preserve"> </w:t>
      </w:r>
    </w:p>
    <w:p w14:paraId="22C5591E" w14:textId="32B4184D" w:rsidR="00A04EC9" w:rsidRPr="001224E2" w:rsidRDefault="00015E16" w:rsidP="00415A7B">
      <w:pPr>
        <w:ind w:right="95"/>
        <w:rPr>
          <w:rFonts w:ascii="Aptos" w:hAnsi="Aptos" w:cs="Arial"/>
          <w:color w:val="000000"/>
        </w:rPr>
      </w:pPr>
      <w:r>
        <w:rPr>
          <w:rFonts w:ascii="Aptos" w:hAnsi="Aptos" w:cs="Arial"/>
          <w:color w:val="000000"/>
        </w:rPr>
        <w:t>The WA Committee will advise the outcome of abstract submissions by email by 18 July 2026.</w:t>
      </w:r>
    </w:p>
    <w:p w14:paraId="26D7A010" w14:textId="77777777" w:rsidR="002C3920" w:rsidRPr="001224E2" w:rsidRDefault="002C3920" w:rsidP="00415A7B">
      <w:pPr>
        <w:autoSpaceDE w:val="0"/>
        <w:autoSpaceDN w:val="0"/>
        <w:adjustRightInd w:val="0"/>
        <w:spacing w:after="0" w:line="240" w:lineRule="auto"/>
        <w:ind w:right="95"/>
        <w:jc w:val="center"/>
        <w:rPr>
          <w:rFonts w:ascii="Aptos" w:hAnsi="Aptos" w:cs="Arial"/>
          <w:b/>
          <w:bCs/>
          <w:u w:val="single"/>
        </w:rPr>
      </w:pPr>
    </w:p>
    <w:p w14:paraId="42D282B6" w14:textId="77777777" w:rsidR="002C3920" w:rsidRPr="001224E2" w:rsidRDefault="002C3920" w:rsidP="00415A7B">
      <w:pPr>
        <w:autoSpaceDE w:val="0"/>
        <w:autoSpaceDN w:val="0"/>
        <w:adjustRightInd w:val="0"/>
        <w:spacing w:after="0" w:line="240" w:lineRule="auto"/>
        <w:ind w:right="95"/>
        <w:jc w:val="center"/>
        <w:rPr>
          <w:rFonts w:ascii="Aptos" w:hAnsi="Aptos" w:cs="Arial"/>
          <w:b/>
          <w:bCs/>
          <w:u w:val="single"/>
        </w:rPr>
      </w:pPr>
    </w:p>
    <w:p w14:paraId="4D44B64E" w14:textId="77777777" w:rsidR="002C3920" w:rsidRDefault="002C3920" w:rsidP="00415A7B">
      <w:pPr>
        <w:autoSpaceDE w:val="0"/>
        <w:autoSpaceDN w:val="0"/>
        <w:adjustRightInd w:val="0"/>
        <w:spacing w:after="0" w:line="240" w:lineRule="auto"/>
        <w:ind w:right="95"/>
        <w:jc w:val="center"/>
        <w:rPr>
          <w:rFonts w:ascii="Aptos" w:hAnsi="Aptos" w:cs="Arial"/>
          <w:b/>
          <w:bCs/>
          <w:sz w:val="24"/>
          <w:szCs w:val="24"/>
          <w:u w:val="single"/>
        </w:rPr>
      </w:pPr>
    </w:p>
    <w:p w14:paraId="3798FD4C" w14:textId="28A2E624" w:rsidR="00F7697B" w:rsidRDefault="00F7697B" w:rsidP="00415A7B">
      <w:pPr>
        <w:autoSpaceDE w:val="0"/>
        <w:autoSpaceDN w:val="0"/>
        <w:adjustRightInd w:val="0"/>
        <w:spacing w:after="0" w:line="240" w:lineRule="auto"/>
        <w:rPr>
          <w:rFonts w:ascii="Aptos" w:hAnsi="Aptos" w:cs="Arial"/>
          <w:b/>
          <w:bCs/>
          <w:sz w:val="24"/>
          <w:szCs w:val="24"/>
          <w:u w:val="single"/>
        </w:rPr>
      </w:pPr>
      <w:r>
        <w:rPr>
          <w:rFonts w:ascii="Aptos" w:hAnsi="Aptos" w:cs="Arial"/>
          <w:b/>
          <w:bCs/>
          <w:sz w:val="24"/>
          <w:szCs w:val="24"/>
          <w:u w:val="single"/>
        </w:rPr>
        <w:br w:type="column"/>
      </w:r>
      <w:r>
        <w:rPr>
          <w:rFonts w:ascii="Aptos" w:hAnsi="Aptos" w:cs="Arial"/>
          <w:b/>
          <w:bCs/>
          <w:sz w:val="24"/>
          <w:szCs w:val="24"/>
          <w:u w:val="single"/>
        </w:rPr>
        <w:lastRenderedPageBreak/>
        <w:t>PLEASE INDICATE</w:t>
      </w:r>
      <w:r w:rsidR="000247AB">
        <w:rPr>
          <w:rFonts w:ascii="Aptos" w:hAnsi="Aptos" w:cs="Arial"/>
          <w:b/>
          <w:bCs/>
          <w:sz w:val="24"/>
          <w:szCs w:val="24"/>
          <w:u w:val="single"/>
        </w:rPr>
        <w:t>:</w:t>
      </w:r>
    </w:p>
    <w:p w14:paraId="6815CEF1" w14:textId="77777777" w:rsidR="000247AB" w:rsidRDefault="000247AB" w:rsidP="00415A7B">
      <w:pPr>
        <w:autoSpaceDE w:val="0"/>
        <w:autoSpaceDN w:val="0"/>
        <w:adjustRightInd w:val="0"/>
        <w:spacing w:after="0" w:line="240" w:lineRule="auto"/>
        <w:rPr>
          <w:rFonts w:ascii="Aptos" w:hAnsi="Aptos" w:cs="Arial"/>
          <w:b/>
          <w:bCs/>
          <w:sz w:val="24"/>
          <w:szCs w:val="24"/>
          <w:u w:val="single"/>
        </w:rPr>
      </w:pPr>
    </w:p>
    <w:p w14:paraId="7694F7A8" w14:textId="3D4F5192" w:rsidR="00A9611C" w:rsidRPr="000247AB" w:rsidRDefault="000247AB" w:rsidP="00415A7B">
      <w:pPr>
        <w:pStyle w:val="ListParagraph"/>
        <w:numPr>
          <w:ilvl w:val="0"/>
          <w:numId w:val="6"/>
        </w:numPr>
        <w:autoSpaceDE w:val="0"/>
        <w:autoSpaceDN w:val="0"/>
        <w:adjustRightInd w:val="0"/>
        <w:spacing w:after="0" w:line="240" w:lineRule="auto"/>
        <w:ind w:left="0" w:firstLine="0"/>
        <w:rPr>
          <w:rFonts w:ascii="Aptos" w:hAnsi="Aptos" w:cs="Arial"/>
          <w:b/>
          <w:bCs/>
          <w:sz w:val="24"/>
          <w:szCs w:val="24"/>
        </w:rPr>
      </w:pPr>
      <w:r w:rsidRPr="000247AB">
        <w:rPr>
          <w:rFonts w:ascii="Aptos" w:hAnsi="Aptos" w:cs="Arial"/>
          <w:b/>
          <w:bCs/>
          <w:sz w:val="24"/>
          <w:szCs w:val="24"/>
        </w:rPr>
        <w:t>Your preferred presentation format</w:t>
      </w:r>
      <w:r w:rsidR="00FA7FB5">
        <w:rPr>
          <w:rFonts w:ascii="Aptos" w:hAnsi="Aptos" w:cs="Arial"/>
          <w:b/>
          <w:bCs/>
          <w:sz w:val="24"/>
          <w:szCs w:val="24"/>
        </w:rPr>
        <w:t>:</w:t>
      </w:r>
    </w:p>
    <w:p w14:paraId="686971CF" w14:textId="77777777" w:rsidR="000F6F41" w:rsidRPr="00B43426" w:rsidRDefault="000F6F41" w:rsidP="00415A7B">
      <w:pPr>
        <w:autoSpaceDE w:val="0"/>
        <w:autoSpaceDN w:val="0"/>
        <w:adjustRightInd w:val="0"/>
        <w:spacing w:after="0" w:line="240" w:lineRule="auto"/>
        <w:jc w:val="both"/>
        <w:rPr>
          <w:rFonts w:ascii="Aptos" w:hAnsi="Aptos" w:cs="Arial"/>
          <w:b/>
          <w:bCs/>
          <w:sz w:val="24"/>
          <w:szCs w:val="24"/>
        </w:rPr>
      </w:pPr>
    </w:p>
    <w:p w14:paraId="7E9D3271" w14:textId="1D9EEFFE" w:rsidR="00A9611C" w:rsidRPr="00B43426" w:rsidRDefault="00A9611C" w:rsidP="00415A7B">
      <w:pPr>
        <w:autoSpaceDE w:val="0"/>
        <w:autoSpaceDN w:val="0"/>
        <w:adjustRightInd w:val="0"/>
        <w:spacing w:before="120" w:after="120" w:line="240" w:lineRule="auto"/>
        <w:jc w:val="both"/>
        <w:rPr>
          <w:rFonts w:ascii="Aptos" w:hAnsi="Aptos" w:cs="ArialMT"/>
          <w:sz w:val="24"/>
          <w:szCs w:val="24"/>
        </w:rPr>
      </w:pPr>
      <w:r w:rsidRPr="00B43426">
        <w:rPr>
          <w:rFonts w:ascii="Aptos" w:hAnsi="Aptos" w:cs="ArialMT"/>
          <w:sz w:val="24"/>
          <w:szCs w:val="24"/>
        </w:rPr>
        <w:fldChar w:fldCharType="begin">
          <w:ffData>
            <w:name w:val="Check2"/>
            <w:enabled/>
            <w:calcOnExit w:val="0"/>
            <w:checkBox>
              <w:sizeAuto/>
              <w:default w:val="0"/>
            </w:checkBox>
          </w:ffData>
        </w:fldChar>
      </w:r>
      <w:bookmarkStart w:id="0" w:name="Check2"/>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0"/>
      <w:r w:rsidRPr="00B43426">
        <w:rPr>
          <w:rFonts w:ascii="Aptos" w:hAnsi="Aptos" w:cs="ArialMT"/>
          <w:sz w:val="24"/>
          <w:szCs w:val="24"/>
        </w:rPr>
        <w:t xml:space="preserve"> </w:t>
      </w:r>
      <w:r w:rsidR="00E43AF9" w:rsidRPr="00B43426">
        <w:rPr>
          <w:rFonts w:ascii="Aptos" w:hAnsi="Aptos" w:cs="ArialMT"/>
          <w:sz w:val="24"/>
          <w:szCs w:val="24"/>
        </w:rPr>
        <w:t>8-minute</w:t>
      </w:r>
      <w:r w:rsidRPr="00B43426">
        <w:rPr>
          <w:rFonts w:ascii="Aptos" w:hAnsi="Aptos" w:cs="ArialMT"/>
          <w:sz w:val="24"/>
          <w:szCs w:val="24"/>
        </w:rPr>
        <w:t xml:space="preserve"> presentation + Q&amp;A</w:t>
      </w:r>
    </w:p>
    <w:p w14:paraId="6FA50698" w14:textId="6FEE483A" w:rsidR="00A9611C" w:rsidRPr="00B43426" w:rsidRDefault="00A9611C" w:rsidP="00415A7B">
      <w:pPr>
        <w:autoSpaceDE w:val="0"/>
        <w:autoSpaceDN w:val="0"/>
        <w:adjustRightInd w:val="0"/>
        <w:spacing w:before="120" w:after="120" w:line="240" w:lineRule="auto"/>
        <w:jc w:val="both"/>
        <w:rPr>
          <w:rFonts w:ascii="Aptos" w:hAnsi="Aptos" w:cs="ArialMT"/>
          <w:sz w:val="24"/>
          <w:szCs w:val="24"/>
        </w:rPr>
      </w:pPr>
      <w:r w:rsidRPr="00B43426">
        <w:rPr>
          <w:rFonts w:ascii="Aptos" w:hAnsi="Aptos" w:cs="ArialMT"/>
          <w:sz w:val="24"/>
          <w:szCs w:val="24"/>
        </w:rPr>
        <w:fldChar w:fldCharType="begin">
          <w:ffData>
            <w:name w:val="Check3"/>
            <w:enabled/>
            <w:calcOnExit w:val="0"/>
            <w:checkBox>
              <w:sizeAuto/>
              <w:default w:val="0"/>
            </w:checkBox>
          </w:ffData>
        </w:fldChar>
      </w:r>
      <w:bookmarkStart w:id="1" w:name="Check3"/>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1"/>
      <w:r w:rsidRPr="00B43426">
        <w:rPr>
          <w:rFonts w:ascii="Aptos" w:hAnsi="Aptos" w:cs="ArialMT"/>
          <w:sz w:val="24"/>
          <w:szCs w:val="24"/>
        </w:rPr>
        <w:t xml:space="preserve"> </w:t>
      </w:r>
      <w:r w:rsidR="00E43AF9" w:rsidRPr="00B43426">
        <w:rPr>
          <w:rFonts w:ascii="Aptos" w:hAnsi="Aptos" w:cs="ArialMT"/>
          <w:sz w:val="24"/>
          <w:szCs w:val="24"/>
        </w:rPr>
        <w:t>3-minute</w:t>
      </w:r>
      <w:r w:rsidRPr="00B43426">
        <w:rPr>
          <w:rFonts w:ascii="Aptos" w:hAnsi="Aptos" w:cs="ArialMT"/>
          <w:sz w:val="24"/>
          <w:szCs w:val="24"/>
        </w:rPr>
        <w:t xml:space="preserve"> presentation + Q&amp;A</w:t>
      </w:r>
    </w:p>
    <w:p w14:paraId="28FAE47D" w14:textId="77777777" w:rsidR="00A9611C" w:rsidRPr="00B43426" w:rsidRDefault="00A9611C" w:rsidP="00415A7B">
      <w:pPr>
        <w:autoSpaceDE w:val="0"/>
        <w:autoSpaceDN w:val="0"/>
        <w:adjustRightInd w:val="0"/>
        <w:spacing w:before="120" w:after="120" w:line="240" w:lineRule="auto"/>
        <w:jc w:val="both"/>
        <w:rPr>
          <w:rFonts w:ascii="Aptos" w:hAnsi="Aptos" w:cs="ArialMT"/>
          <w:sz w:val="24"/>
          <w:szCs w:val="24"/>
        </w:rPr>
      </w:pPr>
      <w:r w:rsidRPr="00B43426">
        <w:rPr>
          <w:rFonts w:ascii="Aptos" w:hAnsi="Aptos" w:cs="Arial"/>
          <w:sz w:val="24"/>
          <w:szCs w:val="24"/>
        </w:rPr>
        <w:fldChar w:fldCharType="begin">
          <w:ffData>
            <w:name w:val="Check2"/>
            <w:enabled/>
            <w:calcOnExit w:val="0"/>
            <w:checkBox>
              <w:sizeAuto/>
              <w:default w:val="0"/>
              <w:checked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Poster presentation</w:t>
      </w:r>
    </w:p>
    <w:p w14:paraId="3C1C5F36" w14:textId="77777777" w:rsidR="00A9611C" w:rsidRPr="00B43426" w:rsidRDefault="00A9611C" w:rsidP="00415A7B">
      <w:pPr>
        <w:autoSpaceDE w:val="0"/>
        <w:autoSpaceDN w:val="0"/>
        <w:adjustRightInd w:val="0"/>
        <w:spacing w:after="0" w:line="240" w:lineRule="auto"/>
        <w:jc w:val="both"/>
        <w:rPr>
          <w:rFonts w:ascii="Aptos" w:hAnsi="Aptos" w:cs="Arial"/>
          <w:b/>
          <w:bCs/>
          <w:sz w:val="24"/>
          <w:szCs w:val="24"/>
        </w:rPr>
      </w:pPr>
    </w:p>
    <w:p w14:paraId="277D5F41" w14:textId="6F58B751" w:rsidR="00A9611C" w:rsidRPr="00FA7FB5" w:rsidRDefault="007D0FC9" w:rsidP="00415A7B">
      <w:pPr>
        <w:pStyle w:val="ListParagraph"/>
        <w:numPr>
          <w:ilvl w:val="0"/>
          <w:numId w:val="6"/>
        </w:numPr>
        <w:autoSpaceDE w:val="0"/>
        <w:autoSpaceDN w:val="0"/>
        <w:adjustRightInd w:val="0"/>
        <w:spacing w:after="0" w:line="240" w:lineRule="auto"/>
        <w:ind w:left="0" w:firstLine="0"/>
        <w:jc w:val="both"/>
        <w:rPr>
          <w:rFonts w:ascii="Aptos" w:hAnsi="Aptos" w:cs="Arial"/>
          <w:b/>
          <w:bCs/>
          <w:sz w:val="24"/>
          <w:szCs w:val="24"/>
        </w:rPr>
      </w:pPr>
      <w:r>
        <w:rPr>
          <w:rFonts w:ascii="Aptos" w:hAnsi="Aptos" w:cs="Arial"/>
          <w:b/>
          <w:bCs/>
          <w:sz w:val="24"/>
          <w:szCs w:val="24"/>
        </w:rPr>
        <w:t xml:space="preserve">Do </w:t>
      </w:r>
      <w:r w:rsidR="00FA7FB5">
        <w:rPr>
          <w:rFonts w:ascii="Aptos" w:hAnsi="Aptos" w:cs="Arial"/>
          <w:b/>
          <w:bCs/>
          <w:sz w:val="24"/>
          <w:szCs w:val="24"/>
        </w:rPr>
        <w:t xml:space="preserve">you wish to be considered for </w:t>
      </w:r>
      <w:r w:rsidR="00CE4E98">
        <w:rPr>
          <w:rFonts w:ascii="Aptos" w:hAnsi="Aptos" w:cs="Arial"/>
          <w:b/>
          <w:bCs/>
          <w:sz w:val="24"/>
          <w:szCs w:val="24"/>
        </w:rPr>
        <w:t>the ASMR WA Travel A</w:t>
      </w:r>
      <w:r w:rsidR="00FA7FB5">
        <w:rPr>
          <w:rFonts w:ascii="Aptos" w:hAnsi="Aptos" w:cs="Arial"/>
          <w:b/>
          <w:bCs/>
          <w:sz w:val="24"/>
          <w:szCs w:val="24"/>
        </w:rPr>
        <w:t>ward</w:t>
      </w:r>
      <w:r w:rsidR="00D32A95">
        <w:rPr>
          <w:rFonts w:ascii="Aptos" w:hAnsi="Aptos" w:cs="Arial"/>
          <w:b/>
          <w:bCs/>
          <w:sz w:val="24"/>
          <w:szCs w:val="24"/>
        </w:rPr>
        <w:t xml:space="preserve"> to present at the </w:t>
      </w:r>
      <w:r w:rsidR="009B1E55">
        <w:rPr>
          <w:rFonts w:ascii="Aptos" w:hAnsi="Aptos" w:cs="Arial"/>
          <w:b/>
          <w:bCs/>
          <w:sz w:val="24"/>
          <w:szCs w:val="24"/>
        </w:rPr>
        <w:t>65</w:t>
      </w:r>
      <w:r w:rsidR="009B1E55" w:rsidRPr="009B1E55">
        <w:rPr>
          <w:rFonts w:ascii="Aptos" w:hAnsi="Aptos" w:cs="Arial"/>
          <w:b/>
          <w:bCs/>
          <w:sz w:val="24"/>
          <w:szCs w:val="24"/>
          <w:vertAlign w:val="superscript"/>
        </w:rPr>
        <w:t>th</w:t>
      </w:r>
      <w:r w:rsidR="009B1E55">
        <w:rPr>
          <w:rFonts w:ascii="Aptos" w:hAnsi="Aptos" w:cs="Arial"/>
          <w:b/>
          <w:bCs/>
          <w:sz w:val="24"/>
          <w:szCs w:val="24"/>
        </w:rPr>
        <w:t xml:space="preserve"> </w:t>
      </w:r>
      <w:r w:rsidR="00D32A95">
        <w:rPr>
          <w:rFonts w:ascii="Aptos" w:hAnsi="Aptos" w:cs="Arial"/>
          <w:b/>
          <w:bCs/>
          <w:sz w:val="24"/>
          <w:szCs w:val="24"/>
        </w:rPr>
        <w:t xml:space="preserve">ASMR National Scientific Conference in </w:t>
      </w:r>
      <w:r w:rsidR="009B1E55">
        <w:rPr>
          <w:rFonts w:ascii="Aptos" w:hAnsi="Aptos" w:cs="Arial"/>
          <w:b/>
          <w:bCs/>
          <w:sz w:val="24"/>
          <w:szCs w:val="24"/>
        </w:rPr>
        <w:t>Melbourne</w:t>
      </w:r>
      <w:r w:rsidR="00D32A95">
        <w:rPr>
          <w:rFonts w:ascii="Aptos" w:hAnsi="Aptos" w:cs="Arial"/>
          <w:b/>
          <w:bCs/>
          <w:sz w:val="24"/>
          <w:szCs w:val="24"/>
        </w:rPr>
        <w:t xml:space="preserve"> on </w:t>
      </w:r>
      <w:r w:rsidR="00D87FD1">
        <w:rPr>
          <w:rFonts w:ascii="Aptos" w:hAnsi="Aptos" w:cs="Arial"/>
          <w:b/>
          <w:bCs/>
          <w:sz w:val="24"/>
          <w:szCs w:val="24"/>
        </w:rPr>
        <w:t xml:space="preserve">16-18 </w:t>
      </w:r>
      <w:r w:rsidR="00D32A95">
        <w:rPr>
          <w:rFonts w:ascii="Aptos" w:hAnsi="Aptos" w:cs="Arial"/>
          <w:b/>
          <w:bCs/>
          <w:sz w:val="24"/>
          <w:szCs w:val="24"/>
        </w:rPr>
        <w:t>November 202</w:t>
      </w:r>
      <w:r w:rsidR="00D87FD1">
        <w:rPr>
          <w:rFonts w:ascii="Aptos" w:hAnsi="Aptos" w:cs="Arial"/>
          <w:b/>
          <w:bCs/>
          <w:sz w:val="24"/>
          <w:szCs w:val="24"/>
        </w:rPr>
        <w:t>6</w:t>
      </w:r>
      <w:r w:rsidR="00CE4E98">
        <w:rPr>
          <w:rFonts w:ascii="Aptos" w:hAnsi="Aptos" w:cs="Arial"/>
          <w:b/>
          <w:bCs/>
          <w:sz w:val="24"/>
          <w:szCs w:val="24"/>
        </w:rPr>
        <w:t>?</w:t>
      </w:r>
    </w:p>
    <w:p w14:paraId="6180BACC" w14:textId="77777777" w:rsidR="00A9611C" w:rsidRPr="00B43426" w:rsidRDefault="00A9611C" w:rsidP="00415A7B">
      <w:pPr>
        <w:autoSpaceDE w:val="0"/>
        <w:autoSpaceDN w:val="0"/>
        <w:adjustRightInd w:val="0"/>
        <w:spacing w:after="0" w:line="240" w:lineRule="auto"/>
        <w:jc w:val="both"/>
        <w:rPr>
          <w:rFonts w:ascii="Aptos" w:hAnsi="Aptos" w:cs="ArialMT"/>
          <w:sz w:val="21"/>
          <w:szCs w:val="21"/>
        </w:rPr>
      </w:pPr>
    </w:p>
    <w:p w14:paraId="572EB138" w14:textId="5D4B07DF" w:rsidR="00A9611C" w:rsidRPr="00B43426" w:rsidRDefault="00A9611C" w:rsidP="00415A7B">
      <w:pPr>
        <w:spacing w:before="120" w:after="120" w:line="240" w:lineRule="auto"/>
        <w:jc w:val="both"/>
        <w:rPr>
          <w:rFonts w:ascii="Aptos" w:hAnsi="Aptos" w:cs="Arial"/>
          <w:sz w:val="24"/>
          <w:szCs w:val="24"/>
        </w:rPr>
      </w:pPr>
      <w:r w:rsidRPr="00B43426">
        <w:rPr>
          <w:rFonts w:ascii="Aptos" w:hAnsi="Aptos" w:cs="Arial"/>
          <w:sz w:val="24"/>
          <w:szCs w:val="24"/>
        </w:rPr>
        <w:fldChar w:fldCharType="begin">
          <w:ffData>
            <w:name w:val="Check2"/>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w:t>
      </w:r>
      <w:r w:rsidR="00D32A95">
        <w:rPr>
          <w:rFonts w:ascii="Aptos" w:hAnsi="Aptos" w:cs="Arial"/>
          <w:sz w:val="24"/>
          <w:szCs w:val="24"/>
        </w:rPr>
        <w:t>Yes</w:t>
      </w:r>
    </w:p>
    <w:p w14:paraId="144031E4" w14:textId="567E9A6A" w:rsidR="00BC1D60" w:rsidRPr="001224E2" w:rsidRDefault="00857139" w:rsidP="00415A7B">
      <w:pPr>
        <w:autoSpaceDE w:val="0"/>
        <w:autoSpaceDN w:val="0"/>
        <w:adjustRightInd w:val="0"/>
        <w:spacing w:after="120" w:line="240" w:lineRule="auto"/>
        <w:jc w:val="both"/>
        <w:rPr>
          <w:rFonts w:ascii="Aptos" w:hAnsi="Aptos" w:cs="Arial"/>
          <w:color w:val="000000"/>
        </w:rPr>
      </w:pPr>
      <w:r w:rsidRPr="00857139">
        <w:rPr>
          <w:rFonts w:ascii="Aptos" w:hAnsi="Aptos" w:cs="Arial"/>
          <w:bCs/>
          <w:color w:val="000000"/>
        </w:rPr>
        <w:t>I have attached my</w:t>
      </w:r>
      <w:r w:rsidR="00BC1D60" w:rsidRPr="00857139">
        <w:rPr>
          <w:rFonts w:ascii="Aptos" w:hAnsi="Aptos" w:cs="Arial"/>
          <w:bCs/>
          <w:color w:val="000000"/>
        </w:rPr>
        <w:t xml:space="preserve"> </w:t>
      </w:r>
      <w:r w:rsidR="00BC1D60" w:rsidRPr="001224E2">
        <w:rPr>
          <w:rFonts w:ascii="Aptos" w:hAnsi="Aptos" w:cs="Arial"/>
          <w:b/>
          <w:color w:val="000000"/>
        </w:rPr>
        <w:t>TWO</w:t>
      </w:r>
      <w:r w:rsidR="00BC1D60" w:rsidRPr="001224E2">
        <w:rPr>
          <w:rFonts w:ascii="Aptos" w:hAnsi="Aptos" w:cs="Arial"/>
          <w:color w:val="000000"/>
        </w:rPr>
        <w:t xml:space="preserve">-page CV, including publications, awards received and contributions to the community should be provided on abstract submission. Applicants not adhering to these guidelines will NOT be considered for this award. </w:t>
      </w:r>
    </w:p>
    <w:p w14:paraId="35519F44" w14:textId="7DC6BD35" w:rsidR="00A9611C" w:rsidRPr="00B43426" w:rsidRDefault="00A9611C" w:rsidP="00415A7B">
      <w:pPr>
        <w:spacing w:before="120" w:after="120" w:line="240" w:lineRule="auto"/>
        <w:jc w:val="both"/>
        <w:rPr>
          <w:rFonts w:ascii="Aptos" w:hAnsi="Aptos" w:cs="Arial"/>
          <w:sz w:val="24"/>
          <w:szCs w:val="24"/>
        </w:rPr>
      </w:pPr>
      <w:r w:rsidRPr="00B43426">
        <w:rPr>
          <w:rFonts w:ascii="Aptos" w:hAnsi="Aptos" w:cs="Arial"/>
          <w:sz w:val="24"/>
          <w:szCs w:val="24"/>
        </w:rPr>
        <w:t xml:space="preserve"> </w:t>
      </w:r>
    </w:p>
    <w:p w14:paraId="4CA84FF6" w14:textId="2CDE0392" w:rsidR="00A9611C" w:rsidRPr="00B43426" w:rsidRDefault="00A9611C" w:rsidP="00415A7B">
      <w:pPr>
        <w:spacing w:before="120" w:after="120" w:line="240" w:lineRule="auto"/>
        <w:jc w:val="both"/>
        <w:rPr>
          <w:rFonts w:ascii="Aptos" w:hAnsi="Aptos" w:cs="Arial"/>
          <w:sz w:val="24"/>
          <w:szCs w:val="24"/>
        </w:rPr>
      </w:pPr>
      <w:r w:rsidRPr="00B43426">
        <w:rPr>
          <w:rFonts w:ascii="Aptos" w:hAnsi="Aptos" w:cs="Arial"/>
          <w:sz w:val="24"/>
          <w:szCs w:val="24"/>
        </w:rPr>
        <w:fldChar w:fldCharType="begin">
          <w:ffData>
            <w:name w:val="Check2"/>
            <w:enabled/>
            <w:calcOnExit w:val="0"/>
            <w:checkBox>
              <w:sizeAuto/>
              <w:default w:val="0"/>
              <w:checked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w:t>
      </w:r>
      <w:r w:rsidR="00D32A95">
        <w:rPr>
          <w:rFonts w:ascii="Aptos" w:hAnsi="Aptos" w:cs="Arial"/>
          <w:sz w:val="24"/>
          <w:szCs w:val="24"/>
        </w:rPr>
        <w:t>No</w:t>
      </w:r>
    </w:p>
    <w:p w14:paraId="5CA6D701" w14:textId="77777777" w:rsidR="00A9611C" w:rsidRDefault="00A9611C" w:rsidP="00415A7B">
      <w:pPr>
        <w:autoSpaceDE w:val="0"/>
        <w:autoSpaceDN w:val="0"/>
        <w:adjustRightInd w:val="0"/>
        <w:spacing w:after="120" w:line="240" w:lineRule="auto"/>
        <w:jc w:val="both"/>
        <w:rPr>
          <w:rFonts w:ascii="Aptos" w:hAnsi="Aptos" w:cs="Arial"/>
          <w:b/>
          <w:bCs/>
          <w:sz w:val="24"/>
          <w:szCs w:val="24"/>
        </w:rPr>
      </w:pPr>
    </w:p>
    <w:p w14:paraId="7B31978E" w14:textId="14BBC5AB" w:rsidR="00D369BD" w:rsidRPr="00D369BD" w:rsidRDefault="00D369BD" w:rsidP="00415A7B">
      <w:pPr>
        <w:pStyle w:val="ListParagraph"/>
        <w:numPr>
          <w:ilvl w:val="0"/>
          <w:numId w:val="6"/>
        </w:numPr>
        <w:autoSpaceDE w:val="0"/>
        <w:autoSpaceDN w:val="0"/>
        <w:adjustRightInd w:val="0"/>
        <w:spacing w:after="120" w:line="240" w:lineRule="auto"/>
        <w:ind w:left="0" w:firstLine="0"/>
        <w:jc w:val="both"/>
        <w:rPr>
          <w:rFonts w:ascii="Aptos" w:hAnsi="Aptos" w:cs="Arial"/>
          <w:b/>
          <w:bCs/>
          <w:sz w:val="24"/>
          <w:szCs w:val="24"/>
        </w:rPr>
      </w:pPr>
      <w:r w:rsidRPr="00B43426">
        <w:rPr>
          <w:rFonts w:ascii="Aptos" w:hAnsi="Aptos" w:cs="Arial"/>
          <w:b/>
          <w:bCs/>
          <w:sz w:val="24"/>
          <w:szCs w:val="24"/>
        </w:rPr>
        <w:t>1-2</w:t>
      </w:r>
      <w:r>
        <w:rPr>
          <w:rFonts w:ascii="Aptos" w:hAnsi="Aptos" w:cs="Arial"/>
          <w:b/>
          <w:bCs/>
          <w:sz w:val="24"/>
          <w:szCs w:val="24"/>
        </w:rPr>
        <w:t xml:space="preserve"> subject areas relevant </w:t>
      </w:r>
      <w:r w:rsidRPr="00B43426">
        <w:rPr>
          <w:rFonts w:ascii="Aptos" w:hAnsi="Aptos" w:cs="Arial"/>
          <w:b/>
          <w:bCs/>
          <w:sz w:val="24"/>
          <w:szCs w:val="24"/>
        </w:rPr>
        <w:t>to your abstract</w:t>
      </w:r>
      <w:r>
        <w:rPr>
          <w:rFonts w:ascii="Aptos" w:hAnsi="Aptos" w:cs="Arial"/>
          <w:b/>
          <w:bCs/>
          <w:sz w:val="24"/>
          <w:szCs w:val="24"/>
        </w:rPr>
        <w:t>:</w:t>
      </w:r>
    </w:p>
    <w:tbl>
      <w:tblPr>
        <w:tblW w:w="10121" w:type="dxa"/>
        <w:tblLook w:val="04A0" w:firstRow="1" w:lastRow="0" w:firstColumn="1" w:lastColumn="0" w:noHBand="0" w:noVBand="1"/>
      </w:tblPr>
      <w:tblGrid>
        <w:gridCol w:w="5245"/>
        <w:gridCol w:w="4876"/>
      </w:tblGrid>
      <w:tr w:rsidR="00A9611C" w:rsidRPr="00B43426" w14:paraId="1D282172" w14:textId="77777777" w:rsidTr="00AD7CFB">
        <w:trPr>
          <w:trHeight w:val="3030"/>
        </w:trPr>
        <w:tc>
          <w:tcPr>
            <w:tcW w:w="5245" w:type="dxa"/>
          </w:tcPr>
          <w:p w14:paraId="5C9C5F53"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bookmarkStart w:id="2" w:name="Check4"/>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2"/>
            <w:r w:rsidRPr="00B43426">
              <w:rPr>
                <w:rFonts w:ascii="Aptos" w:hAnsi="Aptos" w:cs="ArialMT"/>
                <w:sz w:val="24"/>
                <w:szCs w:val="24"/>
              </w:rPr>
              <w:t xml:space="preserve">  Physiology </w:t>
            </w:r>
          </w:p>
          <w:p w14:paraId="7601DEBF" w14:textId="73F5E65B" w:rsidR="00A9611C" w:rsidRPr="00B43426" w:rsidRDefault="00A9611C" w:rsidP="00AD7CFB">
            <w:pPr>
              <w:tabs>
                <w:tab w:val="left" w:pos="1874"/>
              </w:tabs>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Reproductive and developmental</w:t>
            </w:r>
            <w:r w:rsidR="00D93E74">
              <w:rPr>
                <w:rFonts w:ascii="Aptos" w:hAnsi="Aptos" w:cs="ArialMT"/>
                <w:sz w:val="24"/>
                <w:szCs w:val="24"/>
              </w:rPr>
              <w:t xml:space="preserve"> </w:t>
            </w:r>
            <w:r w:rsidRPr="00B43426">
              <w:rPr>
                <w:rFonts w:ascii="Aptos" w:hAnsi="Aptos" w:cs="ArialMT"/>
                <w:sz w:val="24"/>
                <w:szCs w:val="24"/>
              </w:rPr>
              <w:t xml:space="preserve">biology </w:t>
            </w:r>
          </w:p>
          <w:p w14:paraId="40CB3F4C"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Cell biology</w:t>
            </w:r>
          </w:p>
          <w:p w14:paraId="50480E77"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Biotechnology </w:t>
            </w:r>
          </w:p>
          <w:p w14:paraId="775FCC7C"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Molecular biology</w:t>
            </w:r>
          </w:p>
          <w:p w14:paraId="3134A869" w14:textId="77777777" w:rsidR="00A9611C" w:rsidRPr="00B43426" w:rsidRDefault="00A9611C" w:rsidP="00AD7CFB">
            <w:pPr>
              <w:autoSpaceDE w:val="0"/>
              <w:autoSpaceDN w:val="0"/>
              <w:adjustRightInd w:val="0"/>
              <w:spacing w:after="0" w:line="240" w:lineRule="auto"/>
              <w:ind w:left="-111"/>
              <w:jc w:val="both"/>
              <w:rPr>
                <w:rFonts w:ascii="Aptos" w:hAnsi="Aptos"/>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Psychology</w:t>
            </w:r>
          </w:p>
          <w:p w14:paraId="4C2D8542"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5"/>
                  <w:enabled/>
                  <w:calcOnExit w:val="0"/>
                  <w:checkBox>
                    <w:sizeAuto/>
                    <w:default w:val="0"/>
                  </w:checkBox>
                </w:ffData>
              </w:fldChar>
            </w:r>
            <w:bookmarkStart w:id="3" w:name="Check5"/>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3"/>
            <w:r w:rsidRPr="00B43426">
              <w:rPr>
                <w:rFonts w:ascii="Aptos" w:hAnsi="Aptos" w:cs="ArialMT"/>
                <w:sz w:val="24"/>
                <w:szCs w:val="24"/>
              </w:rPr>
              <w:t xml:space="preserve">  Animal models</w:t>
            </w:r>
          </w:p>
          <w:p w14:paraId="095E08E6"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5"/>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Nutrition</w:t>
            </w:r>
          </w:p>
        </w:tc>
        <w:tc>
          <w:tcPr>
            <w:tcW w:w="4876" w:type="dxa"/>
          </w:tcPr>
          <w:p w14:paraId="778823D0"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Biochemistry </w:t>
            </w:r>
          </w:p>
          <w:p w14:paraId="3CD2CE9C"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Immunology</w:t>
            </w:r>
          </w:p>
          <w:p w14:paraId="7E4D0DA9"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Clinical research</w:t>
            </w:r>
          </w:p>
          <w:p w14:paraId="6D12082C"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Genetic, epigenetic or small RNAs</w:t>
            </w:r>
          </w:p>
          <w:p w14:paraId="67D082E2"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Pathology</w:t>
            </w:r>
          </w:p>
          <w:p w14:paraId="4539FE87"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Dentistry</w:t>
            </w:r>
          </w:p>
          <w:p w14:paraId="5CE6667F" w14:textId="4EBDB194" w:rsidR="00A9611C" w:rsidRPr="00B43426" w:rsidRDefault="00A9611C" w:rsidP="00AD7CFB">
            <w:pPr>
              <w:autoSpaceDE w:val="0"/>
              <w:autoSpaceDN w:val="0"/>
              <w:adjustRightInd w:val="0"/>
              <w:spacing w:after="0" w:line="240" w:lineRule="auto"/>
              <w:ind w:left="-111"/>
              <w:jc w:val="both"/>
              <w:rPr>
                <w:rFonts w:ascii="Aptos" w:hAnsi="Aptos"/>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Other (please specify): </w:t>
            </w:r>
          </w:p>
          <w:p w14:paraId="0DF6EDBB"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p>
          <w:p w14:paraId="550ADF5F" w14:textId="77777777" w:rsidR="00A9611C" w:rsidRPr="00B43426" w:rsidRDefault="00A9611C" w:rsidP="00AD7CFB">
            <w:pPr>
              <w:autoSpaceDE w:val="0"/>
              <w:autoSpaceDN w:val="0"/>
              <w:adjustRightInd w:val="0"/>
              <w:spacing w:after="0" w:line="240" w:lineRule="auto"/>
              <w:ind w:left="-111"/>
              <w:rPr>
                <w:rFonts w:ascii="Aptos" w:hAnsi="Aptos" w:cs="ArialMT"/>
                <w:sz w:val="24"/>
                <w:szCs w:val="24"/>
              </w:rPr>
            </w:pPr>
          </w:p>
        </w:tc>
      </w:tr>
    </w:tbl>
    <w:p w14:paraId="6F69BA1F" w14:textId="77777777" w:rsidR="00A9611C" w:rsidRDefault="00A9611C" w:rsidP="00415A7B">
      <w:pPr>
        <w:spacing w:after="120" w:line="240" w:lineRule="auto"/>
        <w:jc w:val="both"/>
        <w:rPr>
          <w:rFonts w:ascii="Aptos" w:hAnsi="Aptos" w:cs="ArialMT"/>
          <w:sz w:val="24"/>
          <w:szCs w:val="24"/>
        </w:rPr>
      </w:pPr>
    </w:p>
    <w:p w14:paraId="2797D567" w14:textId="77777777" w:rsidR="00784316" w:rsidRPr="00B43426" w:rsidRDefault="00784316" w:rsidP="00415A7B">
      <w:pPr>
        <w:spacing w:after="120" w:line="240" w:lineRule="auto"/>
        <w:jc w:val="both"/>
        <w:rPr>
          <w:rFonts w:ascii="Aptos" w:hAnsi="Aptos" w:cs="ArialMT"/>
          <w:sz w:val="24"/>
          <w:szCs w:val="24"/>
        </w:rPr>
        <w:sectPr w:rsidR="00784316" w:rsidRPr="00B43426" w:rsidSect="00B00398">
          <w:headerReference w:type="even" r:id="rId15"/>
          <w:footerReference w:type="default" r:id="rId16"/>
          <w:headerReference w:type="first" r:id="rId17"/>
          <w:footerReference w:type="first" r:id="rId18"/>
          <w:pgSz w:w="11906" w:h="16838"/>
          <w:pgMar w:top="1440" w:right="1440" w:bottom="1440" w:left="1440" w:header="851" w:footer="541" w:gutter="0"/>
          <w:cols w:space="708"/>
          <w:titlePg/>
          <w:docGrid w:linePitch="360"/>
        </w:sectPr>
      </w:pPr>
    </w:p>
    <w:p w14:paraId="439D72BC" w14:textId="7AD65221" w:rsidR="00784316" w:rsidRPr="00784316" w:rsidRDefault="00784316" w:rsidP="00415A7B">
      <w:pPr>
        <w:spacing w:after="0"/>
        <w:jc w:val="center"/>
        <w:rPr>
          <w:rFonts w:ascii="Arial" w:hAnsi="Arial" w:cs="Arial"/>
          <w:b/>
          <w:szCs w:val="24"/>
          <w:u w:val="single"/>
        </w:rPr>
      </w:pPr>
      <w:r w:rsidRPr="00784316">
        <w:rPr>
          <w:rFonts w:ascii="Arial" w:hAnsi="Arial" w:cs="Arial"/>
          <w:b/>
          <w:szCs w:val="24"/>
          <w:u w:val="single"/>
        </w:rPr>
        <w:lastRenderedPageBreak/>
        <w:t>ABSTRACT TEMPLATE</w:t>
      </w:r>
    </w:p>
    <w:p w14:paraId="59B46C15" w14:textId="77777777" w:rsidR="00784316" w:rsidRDefault="00784316" w:rsidP="00415A7B">
      <w:pPr>
        <w:spacing w:after="0"/>
        <w:jc w:val="both"/>
        <w:rPr>
          <w:rFonts w:ascii="Arial" w:hAnsi="Arial" w:cs="Arial"/>
          <w:b/>
          <w:szCs w:val="24"/>
        </w:rPr>
      </w:pPr>
    </w:p>
    <w:p w14:paraId="06E292BC" w14:textId="69E65024" w:rsidR="00A9611C" w:rsidRPr="00D320E4" w:rsidRDefault="00A9611C" w:rsidP="00415A7B">
      <w:pPr>
        <w:spacing w:after="0"/>
        <w:jc w:val="both"/>
        <w:rPr>
          <w:rFonts w:ascii="Arial" w:hAnsi="Arial" w:cs="Arial"/>
          <w:b/>
          <w:szCs w:val="24"/>
        </w:rPr>
      </w:pPr>
      <w:r w:rsidRPr="00D320E4">
        <w:rPr>
          <w:rFonts w:ascii="Arial" w:hAnsi="Arial" w:cs="Arial"/>
          <w:b/>
          <w:szCs w:val="24"/>
        </w:rPr>
        <w:t>Type Title Here Type Title Here Type Title Here Type Title Here Type Title Here Type Title Here Type Title Here</w:t>
      </w:r>
      <w:r w:rsidRPr="00D320E4" w:rsidDel="009C5BF1">
        <w:rPr>
          <w:rFonts w:ascii="Arial" w:hAnsi="Arial" w:cs="Arial"/>
          <w:b/>
          <w:szCs w:val="24"/>
        </w:rPr>
        <w:t xml:space="preserve"> </w:t>
      </w:r>
      <w:r w:rsidRPr="00D320E4">
        <w:rPr>
          <w:rFonts w:ascii="Arial" w:hAnsi="Arial" w:cs="Arial"/>
          <w:b/>
          <w:szCs w:val="24"/>
        </w:rPr>
        <w:t>Type Title Here</w:t>
      </w:r>
      <w:r w:rsidRPr="00D320E4" w:rsidDel="009C5BF1">
        <w:rPr>
          <w:rFonts w:ascii="Arial" w:hAnsi="Arial" w:cs="Arial"/>
          <w:b/>
          <w:szCs w:val="24"/>
        </w:rPr>
        <w:t xml:space="preserve"> </w:t>
      </w:r>
    </w:p>
    <w:p w14:paraId="3D23E042" w14:textId="77777777" w:rsidR="00A9611C" w:rsidRPr="00D320E4" w:rsidRDefault="00A9611C" w:rsidP="00415A7B">
      <w:pPr>
        <w:spacing w:after="0"/>
        <w:jc w:val="both"/>
        <w:rPr>
          <w:rFonts w:ascii="Arial" w:hAnsi="Arial" w:cs="Arial"/>
          <w:b/>
          <w:szCs w:val="24"/>
        </w:rPr>
      </w:pPr>
    </w:p>
    <w:p w14:paraId="245F1307" w14:textId="77777777" w:rsidR="00A9611C" w:rsidRPr="00D320E4" w:rsidRDefault="00A9611C" w:rsidP="00415A7B">
      <w:pPr>
        <w:spacing w:after="0"/>
        <w:jc w:val="both"/>
        <w:rPr>
          <w:rFonts w:ascii="Arial" w:hAnsi="Arial" w:cs="Arial"/>
          <w:szCs w:val="24"/>
        </w:rPr>
      </w:pPr>
      <w:r w:rsidRPr="00D320E4">
        <w:rPr>
          <w:rFonts w:ascii="Arial" w:hAnsi="Arial" w:cs="Arial"/>
          <w:szCs w:val="24"/>
          <w:u w:val="single"/>
        </w:rPr>
        <w:t>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p>
    <w:p w14:paraId="6E69BF38" w14:textId="77777777" w:rsidR="00A9611C" w:rsidRPr="00D320E4" w:rsidRDefault="00A9611C" w:rsidP="00415A7B">
      <w:pPr>
        <w:spacing w:after="0"/>
        <w:jc w:val="both"/>
        <w:rPr>
          <w:rFonts w:ascii="Arial" w:hAnsi="Arial" w:cs="Arial"/>
          <w:szCs w:val="24"/>
        </w:rPr>
      </w:pPr>
    </w:p>
    <w:p w14:paraId="69D9B2B7" w14:textId="77777777" w:rsidR="00A9611C" w:rsidRPr="00D320E4" w:rsidRDefault="00A9611C" w:rsidP="00415A7B">
      <w:pPr>
        <w:autoSpaceDE w:val="0"/>
        <w:autoSpaceDN w:val="0"/>
        <w:adjustRightInd w:val="0"/>
        <w:spacing w:after="0"/>
        <w:jc w:val="both"/>
        <w:rPr>
          <w:rFonts w:ascii="Arial" w:hAnsi="Arial" w:cs="Arial"/>
          <w:bCs/>
          <w:i/>
          <w:szCs w:val="24"/>
        </w:rPr>
      </w:pPr>
      <w:r w:rsidRPr="00D320E4">
        <w:rPr>
          <w:rFonts w:ascii="Arial" w:hAnsi="Arial" w:cs="Arial"/>
          <w:bCs/>
          <w:i/>
          <w:szCs w:val="24"/>
        </w:rPr>
        <w:t>1. Type affiliations here. Type affiliations here. Type affiliations here. Type affiliations here.</w:t>
      </w:r>
    </w:p>
    <w:p w14:paraId="5FA9FB8F" w14:textId="77777777" w:rsidR="00A9611C" w:rsidRPr="00D320E4" w:rsidRDefault="00A9611C" w:rsidP="00415A7B">
      <w:pPr>
        <w:autoSpaceDE w:val="0"/>
        <w:autoSpaceDN w:val="0"/>
        <w:adjustRightInd w:val="0"/>
        <w:spacing w:after="0"/>
        <w:jc w:val="both"/>
        <w:rPr>
          <w:rFonts w:ascii="Arial" w:hAnsi="Arial" w:cs="Arial"/>
          <w:bCs/>
          <w:i/>
          <w:szCs w:val="24"/>
        </w:rPr>
      </w:pPr>
      <w:r w:rsidRPr="00D320E4">
        <w:rPr>
          <w:rFonts w:ascii="Arial" w:hAnsi="Arial" w:cs="Arial"/>
          <w:bCs/>
          <w:i/>
          <w:szCs w:val="24"/>
        </w:rPr>
        <w:t>2. Type affiliations here. Type affiliations here. Type affiliations here. Type affiliations here.</w:t>
      </w:r>
    </w:p>
    <w:p w14:paraId="17247811" w14:textId="77777777" w:rsidR="00A9611C" w:rsidRPr="00D320E4" w:rsidRDefault="00A9611C" w:rsidP="00415A7B">
      <w:pPr>
        <w:autoSpaceDE w:val="0"/>
        <w:autoSpaceDN w:val="0"/>
        <w:adjustRightInd w:val="0"/>
        <w:spacing w:after="0"/>
        <w:jc w:val="both"/>
        <w:rPr>
          <w:rFonts w:ascii="Arial" w:hAnsi="Arial" w:cs="Arial"/>
          <w:bCs/>
          <w:i/>
          <w:szCs w:val="24"/>
        </w:rPr>
      </w:pPr>
      <w:r w:rsidRPr="00D320E4">
        <w:rPr>
          <w:rFonts w:ascii="Arial" w:hAnsi="Arial" w:cs="Arial"/>
          <w:bCs/>
          <w:i/>
          <w:szCs w:val="24"/>
        </w:rPr>
        <w:t>3. Type affiliations here. Type affiliations here. Type affiliations here. Type affiliations here.</w:t>
      </w:r>
    </w:p>
    <w:p w14:paraId="6D1ED2DB" w14:textId="77777777" w:rsidR="00A9611C" w:rsidRPr="00D320E4" w:rsidRDefault="00A9611C" w:rsidP="00415A7B">
      <w:pPr>
        <w:autoSpaceDE w:val="0"/>
        <w:autoSpaceDN w:val="0"/>
        <w:adjustRightInd w:val="0"/>
        <w:spacing w:after="0"/>
        <w:jc w:val="both"/>
        <w:rPr>
          <w:rFonts w:ascii="Arial" w:hAnsi="Arial" w:cs="Arial"/>
          <w:bCs/>
          <w:i/>
          <w:szCs w:val="24"/>
        </w:rPr>
      </w:pPr>
    </w:p>
    <w:p w14:paraId="528BFB9E" w14:textId="5997687A" w:rsidR="00A9611C" w:rsidRPr="00D320E4" w:rsidRDefault="00A9611C" w:rsidP="00415A7B">
      <w:pPr>
        <w:autoSpaceDE w:val="0"/>
        <w:autoSpaceDN w:val="0"/>
        <w:adjustRightInd w:val="0"/>
        <w:spacing w:after="0"/>
        <w:jc w:val="both"/>
        <w:rPr>
          <w:rFonts w:ascii="Arial" w:hAnsi="Arial" w:cs="Arial"/>
          <w:b/>
          <w:bCs/>
          <w:szCs w:val="24"/>
        </w:rPr>
      </w:pPr>
      <w:r w:rsidRPr="00D320E4">
        <w:rPr>
          <w:rFonts w:ascii="Arial" w:hAnsi="Arial" w:cs="Arial"/>
          <w:b/>
          <w:bCs/>
          <w:szCs w:val="24"/>
        </w:rPr>
        <w:t xml:space="preserve">Keywords: </w:t>
      </w:r>
      <w:r w:rsidRPr="00D320E4">
        <w:rPr>
          <w:rFonts w:ascii="Arial" w:hAnsi="Arial" w:cs="Arial"/>
          <w:bCs/>
          <w:szCs w:val="24"/>
        </w:rPr>
        <w:t>Type Keyword</w:t>
      </w:r>
      <w:r w:rsidR="00E56FD6">
        <w:rPr>
          <w:rFonts w:ascii="Arial" w:hAnsi="Arial" w:cs="Arial"/>
          <w:bCs/>
          <w:szCs w:val="24"/>
        </w:rPr>
        <w:t>s</w:t>
      </w:r>
      <w:r w:rsidRPr="00D320E4">
        <w:rPr>
          <w:rFonts w:ascii="Arial" w:hAnsi="Arial" w:cs="Arial"/>
          <w:bCs/>
          <w:szCs w:val="24"/>
        </w:rPr>
        <w:t xml:space="preserve"> here. Type keywords here. Type Keywords here.</w:t>
      </w:r>
      <w:r w:rsidR="00D1690F">
        <w:rPr>
          <w:rFonts w:ascii="Arial" w:hAnsi="Arial" w:cs="Arial"/>
          <w:bCs/>
          <w:szCs w:val="24"/>
        </w:rPr>
        <w:t xml:space="preserve"> </w:t>
      </w:r>
      <w:r w:rsidR="00D1690F" w:rsidRPr="00D320E4">
        <w:rPr>
          <w:rFonts w:ascii="Arial" w:hAnsi="Arial" w:cs="Arial"/>
          <w:bCs/>
          <w:szCs w:val="24"/>
        </w:rPr>
        <w:t>Type keywords here. Type Keywords here.</w:t>
      </w:r>
    </w:p>
    <w:p w14:paraId="5F40B0FE" w14:textId="25253706" w:rsidR="00A9611C" w:rsidRPr="00D320E4" w:rsidRDefault="00A9611C" w:rsidP="00415A7B">
      <w:pPr>
        <w:autoSpaceDE w:val="0"/>
        <w:autoSpaceDN w:val="0"/>
        <w:adjustRightInd w:val="0"/>
        <w:spacing w:after="0"/>
        <w:jc w:val="both"/>
        <w:rPr>
          <w:rFonts w:ascii="Arial" w:hAnsi="Arial" w:cs="Arial"/>
          <w:szCs w:val="24"/>
        </w:rPr>
      </w:pPr>
      <w:r w:rsidRPr="00D320E4">
        <w:rPr>
          <w:rFonts w:ascii="Arial" w:hAnsi="Arial" w:cs="Arial"/>
          <w:b/>
          <w:bCs/>
          <w:szCs w:val="24"/>
        </w:rPr>
        <w:t xml:space="preserve">Career Stage: </w:t>
      </w:r>
      <w:r w:rsidRPr="00D320E4">
        <w:rPr>
          <w:rFonts w:ascii="Arial" w:hAnsi="Arial" w:cs="Arial"/>
          <w:szCs w:val="24"/>
        </w:rPr>
        <w:t xml:space="preserve">Type Career Stage here. </w:t>
      </w:r>
      <w:r w:rsidR="00D1690F">
        <w:rPr>
          <w:rFonts w:ascii="Arial" w:hAnsi="Arial" w:cs="Arial"/>
          <w:szCs w:val="24"/>
        </w:rPr>
        <w:t xml:space="preserve"> </w:t>
      </w:r>
    </w:p>
    <w:p w14:paraId="4FD2DCE2" w14:textId="77777777" w:rsidR="00A9611C" w:rsidRPr="00D320E4" w:rsidRDefault="00A9611C" w:rsidP="00415A7B">
      <w:pPr>
        <w:autoSpaceDE w:val="0"/>
        <w:autoSpaceDN w:val="0"/>
        <w:adjustRightInd w:val="0"/>
        <w:spacing w:after="0"/>
        <w:jc w:val="both"/>
        <w:rPr>
          <w:rFonts w:ascii="Arial" w:hAnsi="Arial" w:cs="Arial"/>
          <w:bCs/>
          <w:i/>
          <w:szCs w:val="24"/>
        </w:rPr>
      </w:pPr>
    </w:p>
    <w:p w14:paraId="6770B76B" w14:textId="77777777" w:rsidR="00A9611C" w:rsidRPr="00D320E4" w:rsidRDefault="00A9611C" w:rsidP="00415A7B">
      <w:pPr>
        <w:autoSpaceDE w:val="0"/>
        <w:autoSpaceDN w:val="0"/>
        <w:adjustRightInd w:val="0"/>
        <w:jc w:val="both"/>
        <w:rPr>
          <w:rFonts w:ascii="Arial" w:hAnsi="Arial" w:cs="Arial"/>
          <w:bCs/>
          <w:szCs w:val="24"/>
        </w:rPr>
      </w:pPr>
      <w:r w:rsidRPr="00D320E4">
        <w:rPr>
          <w:rFonts w:ascii="Arial" w:hAnsi="Arial" w:cs="Arial"/>
          <w:b/>
          <w:bCs/>
          <w:szCs w:val="24"/>
        </w:rPr>
        <w:t>Introduction</w:t>
      </w:r>
      <w:r w:rsidRPr="00D320E4">
        <w:rPr>
          <w:rFonts w:ascii="Arial" w:hAnsi="Arial" w:cs="Arial"/>
          <w:bCs/>
          <w:szCs w:val="24"/>
        </w:rPr>
        <w:t xml:space="preserv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w:t>
      </w:r>
    </w:p>
    <w:p w14:paraId="6A398498" w14:textId="77777777" w:rsidR="00A9611C" w:rsidRPr="00D320E4" w:rsidRDefault="00A9611C" w:rsidP="00415A7B">
      <w:pPr>
        <w:autoSpaceDE w:val="0"/>
        <w:autoSpaceDN w:val="0"/>
        <w:adjustRightInd w:val="0"/>
        <w:jc w:val="both"/>
        <w:rPr>
          <w:rFonts w:ascii="Arial" w:hAnsi="Arial" w:cs="Arial"/>
          <w:bCs/>
          <w:szCs w:val="24"/>
        </w:rPr>
      </w:pPr>
      <w:r w:rsidRPr="00D320E4">
        <w:rPr>
          <w:rFonts w:ascii="Arial" w:hAnsi="Arial" w:cs="Arial"/>
          <w:b/>
          <w:bCs/>
          <w:szCs w:val="24"/>
        </w:rPr>
        <w:t>Objective</w:t>
      </w:r>
      <w:r w:rsidRPr="00D320E4">
        <w:rPr>
          <w:rFonts w:ascii="Arial" w:hAnsi="Arial" w:cs="Arial"/>
          <w:bCs/>
          <w:szCs w:val="24"/>
        </w:rPr>
        <w:t xml:space="preserve">: Type abstract here. Type abstract here. Type abstract here. Type abstract here. Type abstract here. Type abstract here. Type abstract here. Type abstract here. Type abstract here. Type abstract here. </w:t>
      </w:r>
    </w:p>
    <w:p w14:paraId="3BA0BDAB" w14:textId="77777777" w:rsidR="00A9611C" w:rsidRPr="00D320E4" w:rsidRDefault="00A9611C" w:rsidP="00415A7B">
      <w:pPr>
        <w:autoSpaceDE w:val="0"/>
        <w:autoSpaceDN w:val="0"/>
        <w:adjustRightInd w:val="0"/>
        <w:jc w:val="both"/>
        <w:rPr>
          <w:rFonts w:ascii="Arial" w:hAnsi="Arial" w:cs="Arial"/>
          <w:bCs/>
          <w:szCs w:val="24"/>
        </w:rPr>
      </w:pPr>
      <w:r w:rsidRPr="00D320E4">
        <w:rPr>
          <w:rFonts w:ascii="Arial" w:hAnsi="Arial" w:cs="Arial"/>
          <w:b/>
          <w:bCs/>
          <w:szCs w:val="24"/>
        </w:rPr>
        <w:t>Methods and Results</w:t>
      </w:r>
      <w:r w:rsidRPr="00D320E4">
        <w:rPr>
          <w:rFonts w:ascii="Arial" w:hAnsi="Arial" w:cs="Arial"/>
          <w:bCs/>
          <w:szCs w:val="24"/>
        </w:rPr>
        <w:t>: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w:t>
      </w:r>
    </w:p>
    <w:p w14:paraId="20992C07" w14:textId="77777777" w:rsidR="00A9611C" w:rsidRPr="00D320E4" w:rsidRDefault="00A9611C" w:rsidP="00415A7B">
      <w:pPr>
        <w:autoSpaceDE w:val="0"/>
        <w:autoSpaceDN w:val="0"/>
        <w:adjustRightInd w:val="0"/>
        <w:spacing w:after="0"/>
        <w:jc w:val="both"/>
        <w:rPr>
          <w:rFonts w:ascii="Arial" w:hAnsi="Arial" w:cs="Arial"/>
          <w:bCs/>
          <w:szCs w:val="24"/>
        </w:rPr>
      </w:pPr>
      <w:r w:rsidRPr="00D320E4">
        <w:rPr>
          <w:rFonts w:ascii="Arial" w:hAnsi="Arial" w:cs="Arial"/>
          <w:b/>
          <w:bCs/>
          <w:szCs w:val="24"/>
        </w:rPr>
        <w:t>Conclusions</w:t>
      </w:r>
      <w:r w:rsidRPr="00D320E4">
        <w:rPr>
          <w:rFonts w:ascii="Arial" w:hAnsi="Arial" w:cs="Arial"/>
          <w:bCs/>
          <w:szCs w:val="24"/>
        </w:rPr>
        <w:t>: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w:t>
      </w:r>
    </w:p>
    <w:p w14:paraId="30217F35" w14:textId="7487A938" w:rsidR="00A9611C" w:rsidRPr="00D320E4" w:rsidRDefault="00A9611C" w:rsidP="00415A7B">
      <w:pPr>
        <w:autoSpaceDE w:val="0"/>
        <w:autoSpaceDN w:val="0"/>
        <w:adjustRightInd w:val="0"/>
        <w:spacing w:after="120"/>
        <w:rPr>
          <w:rFonts w:ascii="Arial" w:hAnsi="Arial" w:cs="Arial"/>
        </w:rPr>
      </w:pPr>
    </w:p>
    <w:p w14:paraId="441D6F5D" w14:textId="77777777" w:rsidR="00A9611C" w:rsidRPr="00B43426" w:rsidRDefault="00A9611C" w:rsidP="00415A7B">
      <w:pPr>
        <w:rPr>
          <w:rFonts w:ascii="Aptos" w:hAnsi="Aptos"/>
        </w:rPr>
      </w:pPr>
    </w:p>
    <w:sectPr w:rsidR="00A9611C" w:rsidRPr="00B43426" w:rsidSect="00CC5E6A">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1118" w14:textId="77777777" w:rsidR="00A758EA" w:rsidRDefault="00A758EA">
      <w:pPr>
        <w:spacing w:after="0" w:line="240" w:lineRule="auto"/>
      </w:pPr>
      <w:r>
        <w:separator/>
      </w:r>
    </w:p>
  </w:endnote>
  <w:endnote w:type="continuationSeparator" w:id="0">
    <w:p w14:paraId="494981FE" w14:textId="77777777" w:rsidR="00A758EA" w:rsidRDefault="00A7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37B4" w14:textId="77777777" w:rsidR="00680B24" w:rsidRDefault="005C637E" w:rsidP="00C601EE">
    <w:pPr>
      <w:pStyle w:val="Footer"/>
      <w:tabs>
        <w:tab w:val="clear" w:pos="4513"/>
        <w:tab w:val="clear" w:pos="9026"/>
      </w:tabs>
      <w:ind w:left="1134"/>
      <w:jc w:val="center"/>
    </w:pPr>
    <w:r>
      <w:fldChar w:fldCharType="begin"/>
    </w:r>
    <w:r>
      <w:instrText xml:space="preserve"> PAGE   \* MERGEFORMAT </w:instrText>
    </w:r>
    <w:r>
      <w:fldChar w:fldCharType="separate"/>
    </w:r>
    <w:r>
      <w:rPr>
        <w:noProof/>
      </w:rPr>
      <w:t>2</w:t>
    </w:r>
    <w:r>
      <w:rPr>
        <w:noProof/>
      </w:rPr>
      <w:fldChar w:fldCharType="end"/>
    </w:r>
  </w:p>
  <w:p w14:paraId="3898E7C8" w14:textId="77777777" w:rsidR="00680B24" w:rsidRDefault="0068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3351" w14:textId="39FEDD34" w:rsidR="005903AA" w:rsidRPr="00B00398" w:rsidRDefault="007B4276" w:rsidP="00B00398">
    <w:pPr>
      <w:pStyle w:val="Footer"/>
      <w:jc w:val="both"/>
      <w:rPr>
        <w:rFonts w:ascii="Aptos" w:hAnsi="Aptos" w:cs="Calibri"/>
        <w:color w:val="5E0F69"/>
        <w:sz w:val="18"/>
        <w:szCs w:val="18"/>
      </w:rPr>
    </w:pPr>
    <w:r w:rsidRPr="00B00398">
      <w:rPr>
        <w:rFonts w:ascii="Aptos" w:hAnsi="Aptos" w:cs="Calibri"/>
        <w:color w:val="5E0F69"/>
        <w:sz w:val="18"/>
        <w:szCs w:val="18"/>
      </w:rPr>
      <w:t>Level 1</w:t>
    </w:r>
    <w:r w:rsidR="002E02AF" w:rsidRPr="00B00398">
      <w:rPr>
        <w:rFonts w:ascii="Aptos" w:hAnsi="Aptos" w:cs="Calibri"/>
        <w:color w:val="5E0F69"/>
        <w:sz w:val="18"/>
        <w:szCs w:val="18"/>
      </w:rPr>
      <w:t xml:space="preserve">7 Angel Place, 123 Pitt Street, SYDNEY NSW 2000             </w:t>
    </w:r>
    <w:r w:rsidR="00B00398" w:rsidRPr="00B00398">
      <w:rPr>
        <w:rFonts w:ascii="Aptos" w:hAnsi="Aptos" w:cs="Calibri"/>
        <w:color w:val="5E0F69"/>
        <w:sz w:val="18"/>
        <w:szCs w:val="18"/>
      </w:rPr>
      <w:t xml:space="preserve">          </w:t>
    </w:r>
    <w:r w:rsidR="002E02AF" w:rsidRPr="00B00398">
      <w:rPr>
        <w:rFonts w:ascii="Aptos" w:hAnsi="Aptos" w:cs="Calibri"/>
        <w:color w:val="5E0F69"/>
        <w:sz w:val="18"/>
        <w:szCs w:val="18"/>
      </w:rPr>
      <w:t>0499 764 165</w:t>
    </w:r>
    <w:r w:rsidR="00B00398" w:rsidRPr="00B00398">
      <w:rPr>
        <w:rFonts w:ascii="Aptos" w:hAnsi="Aptos" w:cs="Calibri"/>
        <w:color w:val="5E0F69"/>
        <w:sz w:val="18"/>
        <w:szCs w:val="18"/>
      </w:rPr>
      <w:t xml:space="preserve">        </w:t>
    </w:r>
    <w:r w:rsidR="002E02AF" w:rsidRPr="00B00398">
      <w:rPr>
        <w:rFonts w:ascii="Aptos" w:hAnsi="Aptos" w:cs="Calibri"/>
        <w:color w:val="5E0F69"/>
        <w:sz w:val="18"/>
        <w:szCs w:val="18"/>
      </w:rPr>
      <w:t xml:space="preserve">                  </w:t>
    </w:r>
    <w:hyperlink r:id="rId1" w:history="1">
      <w:r w:rsidR="005903AA" w:rsidRPr="00B00398">
        <w:rPr>
          <w:rStyle w:val="Hyperlink"/>
          <w:rFonts w:ascii="Aptos" w:hAnsi="Aptos" w:cs="Calibri"/>
          <w:color w:val="5E0F69"/>
          <w:sz w:val="18"/>
          <w:szCs w:val="18"/>
        </w:rPr>
        <w:t>www.asmr.org.au</w:t>
      </w:r>
    </w:hyperlink>
    <w:r w:rsidR="005903AA" w:rsidRPr="00B00398">
      <w:rPr>
        <w:rFonts w:ascii="Aptos" w:hAnsi="Aptos" w:cs="Calibri"/>
        <w:color w:val="5E0F69"/>
        <w:sz w:val="18"/>
        <w:szCs w:val="18"/>
      </w:rPr>
      <w:br/>
      <w:t>ABN 18 000 599 235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958B" w14:textId="77777777" w:rsidR="00A758EA" w:rsidRDefault="00A758EA">
      <w:pPr>
        <w:spacing w:after="0" w:line="240" w:lineRule="auto"/>
      </w:pPr>
      <w:r>
        <w:separator/>
      </w:r>
    </w:p>
  </w:footnote>
  <w:footnote w:type="continuationSeparator" w:id="0">
    <w:p w14:paraId="598700BE" w14:textId="77777777" w:rsidR="00A758EA" w:rsidRDefault="00A75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BCA7" w14:textId="77777777" w:rsidR="00680B24" w:rsidRDefault="005C637E" w:rsidP="00010D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60434A" w14:textId="77777777" w:rsidR="00680B24" w:rsidRDefault="00680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914E" w14:textId="45CA218F" w:rsidR="00AE75FE" w:rsidRPr="00355904" w:rsidRDefault="00223625" w:rsidP="00825199">
    <w:pPr>
      <w:pStyle w:val="Header"/>
      <w:ind w:left="-1276"/>
    </w:pPr>
    <w:r>
      <w:rPr>
        <w:noProof/>
      </w:rPr>
      <w:drawing>
        <wp:anchor distT="0" distB="0" distL="114300" distR="114300" simplePos="0" relativeHeight="251658240" behindDoc="0" locked="0" layoutInCell="1" allowOverlap="1" wp14:anchorId="7676350D" wp14:editId="17FF772F">
          <wp:simplePos x="0" y="0"/>
          <wp:positionH relativeFrom="margin">
            <wp:align>center</wp:align>
          </wp:positionH>
          <wp:positionV relativeFrom="paragraph">
            <wp:posOffset>-438206</wp:posOffset>
          </wp:positionV>
          <wp:extent cx="7319645" cy="3308350"/>
          <wp:effectExtent l="0" t="0" r="0" b="0"/>
          <wp:wrapThrough wrapText="bothSides">
            <wp:wrapPolygon edited="0">
              <wp:start x="16359" y="0"/>
              <wp:lineTo x="9051" y="1119"/>
              <wp:lineTo x="1799" y="1990"/>
              <wp:lineTo x="1405" y="3109"/>
              <wp:lineTo x="1181" y="6094"/>
              <wp:lineTo x="843" y="8084"/>
              <wp:lineTo x="843" y="13308"/>
              <wp:lineTo x="5903" y="14055"/>
              <wp:lineTo x="13436" y="14179"/>
              <wp:lineTo x="14729" y="16045"/>
              <wp:lineTo x="14729" y="17413"/>
              <wp:lineTo x="15684" y="18035"/>
              <wp:lineTo x="16527" y="18408"/>
              <wp:lineTo x="16078" y="19030"/>
              <wp:lineTo x="16134" y="20025"/>
              <wp:lineTo x="16415" y="20646"/>
              <wp:lineTo x="16471" y="20895"/>
              <wp:lineTo x="19619" y="20895"/>
              <wp:lineTo x="19676" y="20646"/>
              <wp:lineTo x="19900" y="20149"/>
              <wp:lineTo x="20013" y="19030"/>
              <wp:lineTo x="19676" y="18532"/>
              <wp:lineTo x="18439" y="18035"/>
              <wp:lineTo x="20294" y="18035"/>
              <wp:lineTo x="21362" y="17288"/>
              <wp:lineTo x="21474" y="12811"/>
              <wp:lineTo x="20969" y="12064"/>
              <wp:lineTo x="21531" y="11318"/>
              <wp:lineTo x="21362" y="3607"/>
              <wp:lineTo x="20969" y="3109"/>
              <wp:lineTo x="19732" y="2114"/>
              <wp:lineTo x="19957" y="1493"/>
              <wp:lineTo x="19900" y="746"/>
              <wp:lineTo x="19676" y="0"/>
              <wp:lineTo x="16359" y="0"/>
            </wp:wrapPolygon>
          </wp:wrapThrough>
          <wp:docPr id="1748610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24690" name="Picture 1904924690"/>
                  <pic:cNvPicPr/>
                </pic:nvPicPr>
                <pic:blipFill>
                  <a:blip r:embed="rId1"/>
                  <a:stretch>
                    <a:fillRect/>
                  </a:stretch>
                </pic:blipFill>
                <pic:spPr>
                  <a:xfrm>
                    <a:off x="0" y="0"/>
                    <a:ext cx="7319645" cy="33083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C0A" w14:textId="77777777" w:rsidR="00A9611C" w:rsidRPr="001C7B81" w:rsidRDefault="00A9611C" w:rsidP="001C7B81">
    <w:pPr>
      <w:pStyle w:val="Header"/>
      <w:jc w:val="right"/>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3A6"/>
    <w:multiLevelType w:val="hybridMultilevel"/>
    <w:tmpl w:val="E2A43C9C"/>
    <w:lvl w:ilvl="0" w:tplc="0C09000F">
      <w:start w:val="1"/>
      <w:numFmt w:val="decimal"/>
      <w:lvlText w:val="%1."/>
      <w:lvlJc w:val="left"/>
      <w:pPr>
        <w:ind w:left="360" w:hanging="360"/>
      </w:p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7C1367"/>
    <w:multiLevelType w:val="hybridMultilevel"/>
    <w:tmpl w:val="077094A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765D17"/>
    <w:multiLevelType w:val="hybridMultilevel"/>
    <w:tmpl w:val="22CC77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81214C"/>
    <w:multiLevelType w:val="hybridMultilevel"/>
    <w:tmpl w:val="172E8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B45EEB"/>
    <w:multiLevelType w:val="hybridMultilevel"/>
    <w:tmpl w:val="4D2E5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4C60C4"/>
    <w:multiLevelType w:val="hybridMultilevel"/>
    <w:tmpl w:val="45180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640091"/>
    <w:multiLevelType w:val="hybridMultilevel"/>
    <w:tmpl w:val="C1C2A0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C5721BE"/>
    <w:multiLevelType w:val="hybridMultilevel"/>
    <w:tmpl w:val="4EF8E9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FB41352"/>
    <w:multiLevelType w:val="hybridMultilevel"/>
    <w:tmpl w:val="81F2A7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F274DE2"/>
    <w:multiLevelType w:val="multilevel"/>
    <w:tmpl w:val="1E76D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3898207">
    <w:abstractNumId w:val="8"/>
  </w:num>
  <w:num w:numId="2" w16cid:durableId="1533490754">
    <w:abstractNumId w:val="3"/>
  </w:num>
  <w:num w:numId="3" w16cid:durableId="1236548523">
    <w:abstractNumId w:val="5"/>
  </w:num>
  <w:num w:numId="4" w16cid:durableId="1357924059">
    <w:abstractNumId w:val="6"/>
  </w:num>
  <w:num w:numId="5" w16cid:durableId="1865945945">
    <w:abstractNumId w:val="9"/>
  </w:num>
  <w:num w:numId="6" w16cid:durableId="999311425">
    <w:abstractNumId w:val="7"/>
  </w:num>
  <w:num w:numId="7" w16cid:durableId="956105964">
    <w:abstractNumId w:val="0"/>
  </w:num>
  <w:num w:numId="8" w16cid:durableId="399015240">
    <w:abstractNumId w:val="1"/>
  </w:num>
  <w:num w:numId="9" w16cid:durableId="97261083">
    <w:abstractNumId w:val="4"/>
  </w:num>
  <w:num w:numId="10" w16cid:durableId="2065524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1C"/>
    <w:rsid w:val="00002509"/>
    <w:rsid w:val="00005226"/>
    <w:rsid w:val="00013AB9"/>
    <w:rsid w:val="00015E16"/>
    <w:rsid w:val="00017436"/>
    <w:rsid w:val="00022E20"/>
    <w:rsid w:val="000247AB"/>
    <w:rsid w:val="0002560B"/>
    <w:rsid w:val="00027760"/>
    <w:rsid w:val="00032198"/>
    <w:rsid w:val="000355DA"/>
    <w:rsid w:val="00040B08"/>
    <w:rsid w:val="00043295"/>
    <w:rsid w:val="00057EA6"/>
    <w:rsid w:val="00065A6D"/>
    <w:rsid w:val="000672F5"/>
    <w:rsid w:val="00070EA0"/>
    <w:rsid w:val="00093AE9"/>
    <w:rsid w:val="00096EAC"/>
    <w:rsid w:val="000A05B3"/>
    <w:rsid w:val="000A1BFA"/>
    <w:rsid w:val="000A344A"/>
    <w:rsid w:val="000B3C47"/>
    <w:rsid w:val="000B50E0"/>
    <w:rsid w:val="000C2AEC"/>
    <w:rsid w:val="000D01E0"/>
    <w:rsid w:val="000D29FF"/>
    <w:rsid w:val="000D5CDC"/>
    <w:rsid w:val="000F6F41"/>
    <w:rsid w:val="000F79E8"/>
    <w:rsid w:val="001001FE"/>
    <w:rsid w:val="001139BB"/>
    <w:rsid w:val="001224E2"/>
    <w:rsid w:val="0013507D"/>
    <w:rsid w:val="00150E4F"/>
    <w:rsid w:val="001623B5"/>
    <w:rsid w:val="0018320F"/>
    <w:rsid w:val="00184494"/>
    <w:rsid w:val="00186D3D"/>
    <w:rsid w:val="001878D5"/>
    <w:rsid w:val="00191605"/>
    <w:rsid w:val="001C37EF"/>
    <w:rsid w:val="001D206A"/>
    <w:rsid w:val="001E2021"/>
    <w:rsid w:val="001E67FD"/>
    <w:rsid w:val="001F2F43"/>
    <w:rsid w:val="00223625"/>
    <w:rsid w:val="0023778D"/>
    <w:rsid w:val="002455D4"/>
    <w:rsid w:val="00253F87"/>
    <w:rsid w:val="00262573"/>
    <w:rsid w:val="002723F2"/>
    <w:rsid w:val="00286D32"/>
    <w:rsid w:val="00287935"/>
    <w:rsid w:val="002B0623"/>
    <w:rsid w:val="002C3920"/>
    <w:rsid w:val="002D10EC"/>
    <w:rsid w:val="002D17E9"/>
    <w:rsid w:val="002D70F3"/>
    <w:rsid w:val="002E02AF"/>
    <w:rsid w:val="002E5AE0"/>
    <w:rsid w:val="002F0D7F"/>
    <w:rsid w:val="002F24D7"/>
    <w:rsid w:val="00306CD0"/>
    <w:rsid w:val="00341011"/>
    <w:rsid w:val="00343038"/>
    <w:rsid w:val="00355904"/>
    <w:rsid w:val="00356A1A"/>
    <w:rsid w:val="00380001"/>
    <w:rsid w:val="00385D0C"/>
    <w:rsid w:val="0039352E"/>
    <w:rsid w:val="00393B3F"/>
    <w:rsid w:val="003E004E"/>
    <w:rsid w:val="003E770B"/>
    <w:rsid w:val="003F09F9"/>
    <w:rsid w:val="00415A7B"/>
    <w:rsid w:val="00415DBA"/>
    <w:rsid w:val="00420E3F"/>
    <w:rsid w:val="00425944"/>
    <w:rsid w:val="0043304C"/>
    <w:rsid w:val="00434DF1"/>
    <w:rsid w:val="00436C60"/>
    <w:rsid w:val="00447B09"/>
    <w:rsid w:val="00471780"/>
    <w:rsid w:val="00472274"/>
    <w:rsid w:val="0047449B"/>
    <w:rsid w:val="00475C05"/>
    <w:rsid w:val="00491D1C"/>
    <w:rsid w:val="004D1ED4"/>
    <w:rsid w:val="004D2DC7"/>
    <w:rsid w:val="004E7D2D"/>
    <w:rsid w:val="004F00F1"/>
    <w:rsid w:val="004F0EA2"/>
    <w:rsid w:val="004F610C"/>
    <w:rsid w:val="00502DEF"/>
    <w:rsid w:val="0055398D"/>
    <w:rsid w:val="005557E3"/>
    <w:rsid w:val="00561CD5"/>
    <w:rsid w:val="005663EC"/>
    <w:rsid w:val="00587820"/>
    <w:rsid w:val="005903AA"/>
    <w:rsid w:val="0059376D"/>
    <w:rsid w:val="00597165"/>
    <w:rsid w:val="005A703B"/>
    <w:rsid w:val="005B4626"/>
    <w:rsid w:val="005C0463"/>
    <w:rsid w:val="005C637E"/>
    <w:rsid w:val="005D46E9"/>
    <w:rsid w:val="00617C5D"/>
    <w:rsid w:val="00644158"/>
    <w:rsid w:val="00674027"/>
    <w:rsid w:val="006755AF"/>
    <w:rsid w:val="00680B24"/>
    <w:rsid w:val="006A4A1F"/>
    <w:rsid w:val="006A4F90"/>
    <w:rsid w:val="006A5501"/>
    <w:rsid w:val="006A5981"/>
    <w:rsid w:val="006A6B35"/>
    <w:rsid w:val="006C465D"/>
    <w:rsid w:val="006C788A"/>
    <w:rsid w:val="006D5388"/>
    <w:rsid w:val="006E6500"/>
    <w:rsid w:val="006F2D79"/>
    <w:rsid w:val="00701648"/>
    <w:rsid w:val="00734487"/>
    <w:rsid w:val="00754726"/>
    <w:rsid w:val="0075737A"/>
    <w:rsid w:val="00774B96"/>
    <w:rsid w:val="0077565F"/>
    <w:rsid w:val="00784316"/>
    <w:rsid w:val="00795FD8"/>
    <w:rsid w:val="007A3C6A"/>
    <w:rsid w:val="007B087E"/>
    <w:rsid w:val="007B4276"/>
    <w:rsid w:val="007D0FC9"/>
    <w:rsid w:val="007F2D52"/>
    <w:rsid w:val="007F6397"/>
    <w:rsid w:val="00825199"/>
    <w:rsid w:val="0083739C"/>
    <w:rsid w:val="008504E0"/>
    <w:rsid w:val="00857139"/>
    <w:rsid w:val="00862C6D"/>
    <w:rsid w:val="00863966"/>
    <w:rsid w:val="00866290"/>
    <w:rsid w:val="008942A3"/>
    <w:rsid w:val="008A1A94"/>
    <w:rsid w:val="008A5ADA"/>
    <w:rsid w:val="008A5F6D"/>
    <w:rsid w:val="008B1811"/>
    <w:rsid w:val="008B1E89"/>
    <w:rsid w:val="008D0DF0"/>
    <w:rsid w:val="008D24A0"/>
    <w:rsid w:val="008E7EF6"/>
    <w:rsid w:val="00931207"/>
    <w:rsid w:val="00957130"/>
    <w:rsid w:val="00965457"/>
    <w:rsid w:val="0098430F"/>
    <w:rsid w:val="00985598"/>
    <w:rsid w:val="00993BA2"/>
    <w:rsid w:val="0099606E"/>
    <w:rsid w:val="009A5D6B"/>
    <w:rsid w:val="009A7BEF"/>
    <w:rsid w:val="009B1E55"/>
    <w:rsid w:val="009D7B07"/>
    <w:rsid w:val="00A04EC9"/>
    <w:rsid w:val="00A1338A"/>
    <w:rsid w:val="00A43453"/>
    <w:rsid w:val="00A54388"/>
    <w:rsid w:val="00A67E29"/>
    <w:rsid w:val="00A758EA"/>
    <w:rsid w:val="00A8648E"/>
    <w:rsid w:val="00A9611C"/>
    <w:rsid w:val="00AA4CA6"/>
    <w:rsid w:val="00AD7CFB"/>
    <w:rsid w:val="00AE6CBA"/>
    <w:rsid w:val="00AE75FE"/>
    <w:rsid w:val="00AF3BC2"/>
    <w:rsid w:val="00B00398"/>
    <w:rsid w:val="00B053A4"/>
    <w:rsid w:val="00B1218C"/>
    <w:rsid w:val="00B12A01"/>
    <w:rsid w:val="00B12B3D"/>
    <w:rsid w:val="00B14B7E"/>
    <w:rsid w:val="00B36BE3"/>
    <w:rsid w:val="00B43426"/>
    <w:rsid w:val="00B47AD8"/>
    <w:rsid w:val="00B517BC"/>
    <w:rsid w:val="00B52DCA"/>
    <w:rsid w:val="00B627A9"/>
    <w:rsid w:val="00B834FA"/>
    <w:rsid w:val="00B933B5"/>
    <w:rsid w:val="00B970EA"/>
    <w:rsid w:val="00BA7707"/>
    <w:rsid w:val="00BB10BA"/>
    <w:rsid w:val="00BB3E5F"/>
    <w:rsid w:val="00BC1D60"/>
    <w:rsid w:val="00BD4AB7"/>
    <w:rsid w:val="00BF7417"/>
    <w:rsid w:val="00C0342A"/>
    <w:rsid w:val="00C24A08"/>
    <w:rsid w:val="00C3648D"/>
    <w:rsid w:val="00C42E90"/>
    <w:rsid w:val="00C44AEE"/>
    <w:rsid w:val="00C51BD5"/>
    <w:rsid w:val="00C540ED"/>
    <w:rsid w:val="00C601EE"/>
    <w:rsid w:val="00C60B49"/>
    <w:rsid w:val="00CA0CBD"/>
    <w:rsid w:val="00CB032B"/>
    <w:rsid w:val="00CB1414"/>
    <w:rsid w:val="00CC17CE"/>
    <w:rsid w:val="00CC420B"/>
    <w:rsid w:val="00CC5E6A"/>
    <w:rsid w:val="00CC7EB8"/>
    <w:rsid w:val="00CD0CC0"/>
    <w:rsid w:val="00CD13C4"/>
    <w:rsid w:val="00CD175C"/>
    <w:rsid w:val="00CE3F06"/>
    <w:rsid w:val="00CE4E98"/>
    <w:rsid w:val="00D14E1C"/>
    <w:rsid w:val="00D1690F"/>
    <w:rsid w:val="00D17A6B"/>
    <w:rsid w:val="00D231D8"/>
    <w:rsid w:val="00D25F66"/>
    <w:rsid w:val="00D30656"/>
    <w:rsid w:val="00D320E4"/>
    <w:rsid w:val="00D32A95"/>
    <w:rsid w:val="00D34091"/>
    <w:rsid w:val="00D34BD7"/>
    <w:rsid w:val="00D358A3"/>
    <w:rsid w:val="00D369BD"/>
    <w:rsid w:val="00D50214"/>
    <w:rsid w:val="00D532AB"/>
    <w:rsid w:val="00D6419F"/>
    <w:rsid w:val="00D85FE0"/>
    <w:rsid w:val="00D87FD1"/>
    <w:rsid w:val="00D93E74"/>
    <w:rsid w:val="00DA09B9"/>
    <w:rsid w:val="00DB5149"/>
    <w:rsid w:val="00DB7F62"/>
    <w:rsid w:val="00DD0B32"/>
    <w:rsid w:val="00DD23A3"/>
    <w:rsid w:val="00DE041E"/>
    <w:rsid w:val="00E06503"/>
    <w:rsid w:val="00E11D21"/>
    <w:rsid w:val="00E15F7B"/>
    <w:rsid w:val="00E30574"/>
    <w:rsid w:val="00E3344A"/>
    <w:rsid w:val="00E37F92"/>
    <w:rsid w:val="00E404E4"/>
    <w:rsid w:val="00E43A33"/>
    <w:rsid w:val="00E43AF9"/>
    <w:rsid w:val="00E56FD6"/>
    <w:rsid w:val="00E66597"/>
    <w:rsid w:val="00E86823"/>
    <w:rsid w:val="00EA7299"/>
    <w:rsid w:val="00EE18E1"/>
    <w:rsid w:val="00F01EA2"/>
    <w:rsid w:val="00F072C3"/>
    <w:rsid w:val="00F11404"/>
    <w:rsid w:val="00F13AE8"/>
    <w:rsid w:val="00F26F9E"/>
    <w:rsid w:val="00F31948"/>
    <w:rsid w:val="00F451AB"/>
    <w:rsid w:val="00F47DF8"/>
    <w:rsid w:val="00F50834"/>
    <w:rsid w:val="00F53C1D"/>
    <w:rsid w:val="00F55149"/>
    <w:rsid w:val="00F7307C"/>
    <w:rsid w:val="00F7697B"/>
    <w:rsid w:val="00F85DB6"/>
    <w:rsid w:val="00F87EA5"/>
    <w:rsid w:val="00FA177E"/>
    <w:rsid w:val="00FA1879"/>
    <w:rsid w:val="00FA54F5"/>
    <w:rsid w:val="00FA7FB5"/>
    <w:rsid w:val="00FB002B"/>
    <w:rsid w:val="00FB04FC"/>
    <w:rsid w:val="00FB07B3"/>
    <w:rsid w:val="00FB0C06"/>
    <w:rsid w:val="00FB720D"/>
    <w:rsid w:val="00FC7345"/>
    <w:rsid w:val="00FD6357"/>
    <w:rsid w:val="00FE2E18"/>
    <w:rsid w:val="00FE453F"/>
    <w:rsid w:val="056A0B83"/>
    <w:rsid w:val="11C78390"/>
    <w:rsid w:val="258C425E"/>
    <w:rsid w:val="2A8895AE"/>
    <w:rsid w:val="2FD861B4"/>
    <w:rsid w:val="31278B95"/>
    <w:rsid w:val="3AE901A9"/>
    <w:rsid w:val="5249A991"/>
    <w:rsid w:val="53C0F9DA"/>
    <w:rsid w:val="5525A025"/>
    <w:rsid w:val="5F56C478"/>
    <w:rsid w:val="7F7A7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4DF8"/>
  <w15:chartTrackingRefBased/>
  <w15:docId w15:val="{6FA89BC6-5C61-F349-9975-4828E3E4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11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9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11C"/>
    <w:rPr>
      <w:rFonts w:eastAsiaTheme="majorEastAsia" w:cstheme="majorBidi"/>
      <w:color w:val="272727" w:themeColor="text1" w:themeTint="D8"/>
    </w:rPr>
  </w:style>
  <w:style w:type="paragraph" w:styleId="Title">
    <w:name w:val="Title"/>
    <w:basedOn w:val="Normal"/>
    <w:next w:val="Normal"/>
    <w:link w:val="TitleChar"/>
    <w:uiPriority w:val="10"/>
    <w:qFormat/>
    <w:rsid w:val="00A96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1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1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611C"/>
    <w:rPr>
      <w:i/>
      <w:iCs/>
      <w:color w:val="404040" w:themeColor="text1" w:themeTint="BF"/>
    </w:rPr>
  </w:style>
  <w:style w:type="paragraph" w:styleId="ListParagraph">
    <w:name w:val="List Paragraph"/>
    <w:basedOn w:val="Normal"/>
    <w:uiPriority w:val="34"/>
    <w:qFormat/>
    <w:rsid w:val="00A9611C"/>
    <w:pPr>
      <w:ind w:left="720"/>
      <w:contextualSpacing/>
    </w:pPr>
  </w:style>
  <w:style w:type="character" w:styleId="IntenseEmphasis">
    <w:name w:val="Intense Emphasis"/>
    <w:basedOn w:val="DefaultParagraphFont"/>
    <w:uiPriority w:val="21"/>
    <w:qFormat/>
    <w:rsid w:val="00A9611C"/>
    <w:rPr>
      <w:i/>
      <w:iCs/>
      <w:color w:val="0F4761" w:themeColor="accent1" w:themeShade="BF"/>
    </w:rPr>
  </w:style>
  <w:style w:type="paragraph" w:styleId="IntenseQuote">
    <w:name w:val="Intense Quote"/>
    <w:basedOn w:val="Normal"/>
    <w:next w:val="Normal"/>
    <w:link w:val="IntenseQuoteChar"/>
    <w:uiPriority w:val="30"/>
    <w:qFormat/>
    <w:rsid w:val="00A9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11C"/>
    <w:rPr>
      <w:i/>
      <w:iCs/>
      <w:color w:val="0F4761" w:themeColor="accent1" w:themeShade="BF"/>
    </w:rPr>
  </w:style>
  <w:style w:type="character" w:styleId="IntenseReference">
    <w:name w:val="Intense Reference"/>
    <w:basedOn w:val="DefaultParagraphFont"/>
    <w:uiPriority w:val="32"/>
    <w:qFormat/>
    <w:rsid w:val="00A9611C"/>
    <w:rPr>
      <w:b/>
      <w:bCs/>
      <w:smallCaps/>
      <w:color w:val="0F4761" w:themeColor="accent1" w:themeShade="BF"/>
      <w:spacing w:val="5"/>
    </w:rPr>
  </w:style>
  <w:style w:type="character" w:styleId="Hyperlink">
    <w:name w:val="Hyperlink"/>
    <w:unhideWhenUsed/>
    <w:rsid w:val="00A9611C"/>
    <w:rPr>
      <w:color w:val="0000FF"/>
      <w:u w:val="single"/>
    </w:rPr>
  </w:style>
  <w:style w:type="paragraph" w:styleId="Header">
    <w:name w:val="header"/>
    <w:basedOn w:val="Normal"/>
    <w:link w:val="HeaderChar"/>
    <w:rsid w:val="00A9611C"/>
    <w:pPr>
      <w:tabs>
        <w:tab w:val="center" w:pos="4320"/>
        <w:tab w:val="right" w:pos="8640"/>
      </w:tabs>
    </w:pPr>
  </w:style>
  <w:style w:type="character" w:customStyle="1" w:styleId="HeaderChar">
    <w:name w:val="Header Char"/>
    <w:basedOn w:val="DefaultParagraphFont"/>
    <w:link w:val="Header"/>
    <w:rsid w:val="00A9611C"/>
    <w:rPr>
      <w:rFonts w:ascii="Calibri" w:eastAsia="Calibri" w:hAnsi="Calibri" w:cs="Times New Roman"/>
      <w:kern w:val="0"/>
      <w:sz w:val="22"/>
      <w:szCs w:val="22"/>
      <w14:ligatures w14:val="none"/>
    </w:rPr>
  </w:style>
  <w:style w:type="character" w:styleId="PageNumber">
    <w:name w:val="page number"/>
    <w:basedOn w:val="DefaultParagraphFont"/>
    <w:rsid w:val="00A9611C"/>
  </w:style>
  <w:style w:type="paragraph" w:customStyle="1" w:styleId="ColorfulList-Accent11">
    <w:name w:val="Colorful List - Accent 11"/>
    <w:basedOn w:val="Normal"/>
    <w:qFormat/>
    <w:rsid w:val="00A9611C"/>
    <w:pPr>
      <w:ind w:left="720"/>
      <w:contextualSpacing/>
    </w:pPr>
  </w:style>
  <w:style w:type="paragraph" w:styleId="Footer">
    <w:name w:val="footer"/>
    <w:basedOn w:val="Normal"/>
    <w:link w:val="FooterChar"/>
    <w:uiPriority w:val="99"/>
    <w:rsid w:val="00A9611C"/>
    <w:pPr>
      <w:tabs>
        <w:tab w:val="center" w:pos="4513"/>
        <w:tab w:val="right" w:pos="9026"/>
      </w:tabs>
    </w:pPr>
  </w:style>
  <w:style w:type="character" w:customStyle="1" w:styleId="FooterChar">
    <w:name w:val="Footer Char"/>
    <w:basedOn w:val="DefaultParagraphFont"/>
    <w:link w:val="Footer"/>
    <w:uiPriority w:val="99"/>
    <w:rsid w:val="00A9611C"/>
    <w:rPr>
      <w:rFonts w:ascii="Calibri" w:eastAsia="Calibri" w:hAnsi="Calibri" w:cs="Times New Roman"/>
      <w:kern w:val="0"/>
      <w:sz w:val="22"/>
      <w:szCs w:val="22"/>
      <w14:ligatures w14:val="none"/>
    </w:rPr>
  </w:style>
  <w:style w:type="character" w:styleId="CommentReference">
    <w:name w:val="annotation reference"/>
    <w:rsid w:val="00A9611C"/>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32AB"/>
    <w:rPr>
      <w:b/>
      <w:bCs/>
    </w:rPr>
  </w:style>
  <w:style w:type="character" w:customStyle="1" w:styleId="CommentSubjectChar">
    <w:name w:val="Comment Subject Char"/>
    <w:basedOn w:val="CommentTextChar"/>
    <w:link w:val="CommentSubject"/>
    <w:uiPriority w:val="99"/>
    <w:semiHidden/>
    <w:rsid w:val="00D532AB"/>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D532AB"/>
    <w:rPr>
      <w:color w:val="605E5C"/>
      <w:shd w:val="clear" w:color="auto" w:fill="E1DFDD"/>
    </w:rPr>
  </w:style>
  <w:style w:type="paragraph" w:styleId="Revision">
    <w:name w:val="Revision"/>
    <w:hidden/>
    <w:uiPriority w:val="99"/>
    <w:semiHidden/>
    <w:rsid w:val="00985598"/>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8D0D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mr.org.au/w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smr.memberjungle.clu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nia.McAlister@thekids.org.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smr.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9086b05-6f46-441f-bf4c-30c20cacf919">FWHMCYHFPDNQ-1523207565-117845</_dlc_DocId>
    <_dlc_DocIdUrl xmlns="29086b05-6f46-441f-bf4c-30c20cacf919">
      <Url>https://aussmr.sharepoint.com/sites/ASMRDocumentCenter/_layouts/15/DocIdRedir.aspx?ID=FWHMCYHFPDNQ-1523207565-117845</Url>
      <Description>FWHMCYHFPDNQ-1523207565-117845</Description>
    </_dlc_DocIdUrl>
    <lcf76f155ced4ddcb4097134ff3c332f xmlns="8d843f0e-ce65-4e77-9c6f-5f5f7f915c0d">
      <Terms xmlns="http://schemas.microsoft.com/office/infopath/2007/PartnerControls"/>
    </lcf76f155ced4ddcb4097134ff3c332f>
    <TaxCatchAll xmlns="29086b05-6f46-441f-bf4c-30c20cacf9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E2919E7BFC154E824D503DEA9D45A8" ma:contentTypeVersion="14" ma:contentTypeDescription="Create a new document." ma:contentTypeScope="" ma:versionID="0b9c3370b5ddaaa24cd1aa42f67042cd">
  <xsd:schema xmlns:xsd="http://www.w3.org/2001/XMLSchema" xmlns:xs="http://www.w3.org/2001/XMLSchema" xmlns:p="http://schemas.microsoft.com/office/2006/metadata/properties" xmlns:ns2="29086b05-6f46-441f-bf4c-30c20cacf919" xmlns:ns3="8d843f0e-ce65-4e77-9c6f-5f5f7f915c0d" targetNamespace="http://schemas.microsoft.com/office/2006/metadata/properties" ma:root="true" ma:fieldsID="4e1a00ad1e39fe7f64bd6d597e8454e3" ns2:_="" ns3:_="">
    <xsd:import namespace="29086b05-6f46-441f-bf4c-30c20cacf919"/>
    <xsd:import namespace="8d843f0e-ce65-4e77-9c6f-5f5f7f915c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6b05-6f46-441f-bf4c-30c20cacf9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b1c01dd-6eed-4869-b0b7-c29c65ea26b7}" ma:internalName="TaxCatchAll" ma:showField="CatchAllData" ma:web="29086b05-6f46-441f-bf4c-30c20cacf9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43f0e-ce65-4e77-9c6f-5f5f7f915c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4b297f-c566-45a9-b967-dee78d37b96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9C8EC-32A2-482C-B3F6-6D9DBC2B4C34}">
  <ds:schemaRefs>
    <ds:schemaRef ds:uri="http://schemas.openxmlformats.org/officeDocument/2006/bibliography"/>
  </ds:schemaRefs>
</ds:datastoreItem>
</file>

<file path=customXml/itemProps2.xml><?xml version="1.0" encoding="utf-8"?>
<ds:datastoreItem xmlns:ds="http://schemas.openxmlformats.org/officeDocument/2006/customXml" ds:itemID="{1A979CF0-2876-44A4-AFCC-1E6CE7EF635F}">
  <ds:schemaRefs>
    <ds:schemaRef ds:uri="http://schemas.microsoft.com/sharepoint/events"/>
  </ds:schemaRefs>
</ds:datastoreItem>
</file>

<file path=customXml/itemProps3.xml><?xml version="1.0" encoding="utf-8"?>
<ds:datastoreItem xmlns:ds="http://schemas.openxmlformats.org/officeDocument/2006/customXml" ds:itemID="{99D4D22A-E873-4B12-9B14-16ECB3586EFF}">
  <ds:schemaRefs>
    <ds:schemaRef ds:uri="http://schemas.microsoft.com/office/2006/metadata/properties"/>
    <ds:schemaRef ds:uri="http://schemas.microsoft.com/office/infopath/2007/PartnerControls"/>
    <ds:schemaRef ds:uri="29086b05-6f46-441f-bf4c-30c20cacf919"/>
    <ds:schemaRef ds:uri="8d843f0e-ce65-4e77-9c6f-5f5f7f915c0d"/>
  </ds:schemaRefs>
</ds:datastoreItem>
</file>

<file path=customXml/itemProps4.xml><?xml version="1.0" encoding="utf-8"?>
<ds:datastoreItem xmlns:ds="http://schemas.openxmlformats.org/officeDocument/2006/customXml" ds:itemID="{48FC2D03-AF32-4C02-B5F0-EBFB5729D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6b05-6f46-441f-bf4c-30c20cacf919"/>
    <ds:schemaRef ds:uri="8d843f0e-ce65-4e77-9c6f-5f5f7f91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5AD72A-0420-48B8-B80B-31F3CE7B2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6</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Thorpe</dc:creator>
  <cp:keywords/>
  <dc:description/>
  <cp:lastModifiedBy>Katriona Christiansen</cp:lastModifiedBy>
  <cp:revision>45</cp:revision>
  <dcterms:created xsi:type="dcterms:W3CDTF">2026-05-12T01:57:00Z</dcterms:created>
  <dcterms:modified xsi:type="dcterms:W3CDTF">2026-05-20T21:06:00Z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0x010100E6E2919E7BFC154E824D503DEA9D45A8</vt:lpwstr>
  </property>
  <property fmtid="{D5CDD505-2E9C-101B-9397-08002B2CF9AE}" pid="3" name="MediaServiceImageTags">
    <vt:lpwstr/>
  </property>
  <property fmtid="{D5CDD505-2E9C-101B-9397-08002B2CF9AE}" pid="4" name="_dlc_DocIdItemGuid">
    <vt:lpwstr>82b0ff1f-e42c-4451-9165-eb464e853ef2</vt:lpwstr>
  </property>
  <property fmtid="{D5CDD505-2E9C-101B-9397-08002B2CF9AE}" pid="5" name="GrammarlyDocumentId">
    <vt:lpwstr>1f73ddbf-c35d-4eda-afe7-ee5ad68cbe17</vt:lpwstr>
  </property>
</Properties>
</file>